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B Nazanin"/>
        </w:rPr>
        <w:id w:val="-5058027"/>
        <w:docPartObj>
          <w:docPartGallery w:val="Cover Pages"/>
          <w:docPartUnique/>
        </w:docPartObj>
      </w:sdtPr>
      <w:sdtEndPr>
        <w:rPr>
          <w:b/>
          <w:bCs/>
          <w:sz w:val="24"/>
          <w:szCs w:val="24"/>
          <w:lang w:bidi="fa-IR"/>
        </w:rPr>
      </w:sdtEndPr>
      <w:sdtContent>
        <w:p w:rsidR="00982929" w:rsidRDefault="00CC4C2B" w:rsidP="00CC4C2B">
          <w:pPr>
            <w:jc w:val="center"/>
            <w:rPr>
              <w:rFonts w:cs="B Nazanin"/>
              <w:b/>
              <w:bCs/>
              <w:rtl/>
            </w:rPr>
          </w:pPr>
          <w:r w:rsidRPr="00CC4C2B">
            <w:rPr>
              <w:rFonts w:cs="B Nazanin" w:hint="cs"/>
              <w:b/>
              <w:bCs/>
              <w:rtl/>
            </w:rPr>
            <w:t>بسمه تعالی</w:t>
          </w:r>
        </w:p>
        <w:p w:rsidR="00CC4C2B" w:rsidRDefault="00CC4C2B" w:rsidP="00CC4C2B">
          <w:pPr>
            <w:bidi/>
            <w:jc w:val="center"/>
            <w:rPr>
              <w:rFonts w:cs="B Nazanin"/>
              <w:b/>
              <w:bCs/>
              <w:rtl/>
            </w:rPr>
          </w:pPr>
          <w:r>
            <w:rPr>
              <w:rFonts w:cs="B Nazanin" w:hint="cs"/>
              <w:b/>
              <w:bCs/>
              <w:rtl/>
            </w:rPr>
            <w:t>راهنمای اجرای طرح ایران مهارت ویژه مراکز</w:t>
          </w:r>
          <w:r w:rsidRPr="00CC4C2B">
            <w:rPr>
              <w:rFonts w:cs="B Nazanin" w:hint="cs"/>
              <w:b/>
              <w:bCs/>
              <w:sz w:val="24"/>
              <w:szCs w:val="24"/>
              <w:rtl/>
            </w:rPr>
            <w:t xml:space="preserve"> </w:t>
          </w:r>
          <w:r w:rsidRPr="0075388A">
            <w:rPr>
              <w:rFonts w:cs="B Nazanin" w:hint="cs"/>
              <w:b/>
              <w:bCs/>
              <w:sz w:val="24"/>
              <w:szCs w:val="24"/>
              <w:rtl/>
            </w:rPr>
            <w:t xml:space="preserve">بنیاد </w:t>
          </w:r>
          <w:r w:rsidRPr="0075388A">
            <w:rPr>
              <w:rFonts w:cs="B Nazanin"/>
              <w:b/>
              <w:bCs/>
              <w:color w:val="000000" w:themeColor="text1"/>
              <w:sz w:val="24"/>
              <w:szCs w:val="24"/>
            </w:rPr>
            <w:t>ICDL</w:t>
          </w:r>
          <w:r w:rsidRPr="0075388A">
            <w:rPr>
              <w:rFonts w:cs="B Nazanin" w:hint="cs"/>
              <w:b/>
              <w:bCs/>
              <w:color w:val="000000" w:themeColor="text1"/>
              <w:sz w:val="24"/>
              <w:szCs w:val="24"/>
              <w:rtl/>
            </w:rPr>
            <w:t xml:space="preserve"> ایران</w:t>
          </w:r>
          <w:r>
            <w:rPr>
              <w:rFonts w:cs="B Nazanin" w:hint="cs"/>
              <w:b/>
              <w:bCs/>
              <w:rtl/>
            </w:rPr>
            <w:t xml:space="preserve"> </w:t>
          </w:r>
        </w:p>
        <w:p w:rsidR="00982929" w:rsidRPr="002B1FC6" w:rsidRDefault="00EB7969" w:rsidP="00A557C8">
          <w:pPr>
            <w:bidi/>
            <w:jc w:val="center"/>
            <w:rPr>
              <w:rFonts w:cs="B Nazanin"/>
            </w:rPr>
          </w:pPr>
          <w:r>
            <w:rPr>
              <w:rFonts w:cs="B Nazanin" w:hint="cs"/>
              <w:b/>
              <w:bCs/>
              <w:rtl/>
            </w:rPr>
            <w:t>سال تحصی</w:t>
          </w:r>
          <w:r w:rsidR="00A557C8">
            <w:rPr>
              <w:rFonts w:cs="B Nazanin" w:hint="cs"/>
              <w:b/>
              <w:bCs/>
              <w:rtl/>
            </w:rPr>
            <w:t>ل</w:t>
          </w:r>
          <w:r>
            <w:rPr>
              <w:rFonts w:cs="B Nazanin" w:hint="cs"/>
              <w:b/>
              <w:bCs/>
              <w:rtl/>
            </w:rPr>
            <w:t>ی 1401 -1400</w:t>
          </w:r>
        </w:p>
        <w:p w:rsidR="00982929" w:rsidRPr="002B1FC6" w:rsidRDefault="002B1FC6">
          <w:pPr>
            <w:rPr>
              <w:rFonts w:cs="B Nazanin"/>
              <w:b/>
              <w:bCs/>
              <w:sz w:val="24"/>
              <w:szCs w:val="24"/>
              <w:lang w:bidi="fa-IR"/>
            </w:rPr>
          </w:pPr>
          <w:r w:rsidRPr="002B1FC6">
            <w:rPr>
              <w:rFonts w:cs="B Nazanin"/>
              <w:noProof/>
            </w:rPr>
            <mc:AlternateContent>
              <mc:Choice Requires="wps">
                <w:drawing>
                  <wp:anchor distT="0" distB="0" distL="114300" distR="114300" simplePos="0" relativeHeight="251665408" behindDoc="0" locked="0" layoutInCell="1" allowOverlap="1" wp14:anchorId="6BE32C8A" wp14:editId="05309CDA">
                    <wp:simplePos x="0" y="0"/>
                    <wp:positionH relativeFrom="page">
                      <wp:posOffset>5820508</wp:posOffset>
                    </wp:positionH>
                    <wp:positionV relativeFrom="margin">
                      <wp:posOffset>8053755</wp:posOffset>
                    </wp:positionV>
                    <wp:extent cx="1628775" cy="413238"/>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28775" cy="413238"/>
                            </a:xfrm>
                            <a:prstGeom prst="rect">
                              <a:avLst/>
                            </a:prstGeom>
                            <a:noFill/>
                            <a:ln w="6350">
                              <a:noFill/>
                            </a:ln>
                            <a:effectLst/>
                          </wps:spPr>
                          <wps:txbx>
                            <w:txbxContent>
                              <w:p w:rsidR="00B32BC4" w:rsidRPr="002B1FC6" w:rsidRDefault="00B32BC4" w:rsidP="006D525D">
                                <w:pPr>
                                  <w:bidi/>
                                  <w:spacing w:after="0" w:line="240" w:lineRule="auto"/>
                                  <w:jc w:val="center"/>
                                  <w:rPr>
                                    <w:rFonts w:cs="B Nazanin"/>
                                    <w:color w:val="FFFFFF" w:themeColor="background1"/>
                                    <w:sz w:val="60"/>
                                    <w:szCs w:val="60"/>
                                    <w:lang w:bidi="fa-IR"/>
                                  </w:rPr>
                                </w:pPr>
                                <w:r w:rsidRPr="002B1FC6">
                                  <w:rPr>
                                    <w:rFonts w:cs="B Nazanin" w:hint="cs"/>
                                    <w:color w:val="FFFFFF" w:themeColor="background1"/>
                                    <w:sz w:val="30"/>
                                    <w:szCs w:val="30"/>
                                    <w:rtl/>
                                    <w:lang w:bidi="fa-IR"/>
                                  </w:rPr>
                                  <w:t>پاییز 1398</w:t>
                                </w:r>
                              </w:p>
                              <w:p w:rsidR="00B32BC4" w:rsidRDefault="00B32BC4" w:rsidP="006D525D">
                                <w:pPr>
                                  <w:bidi/>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BE32C8A" id="_x0000_t202" coordsize="21600,21600" o:spt="202" path="m,l,21600r21600,l21600,xe">
                    <v:stroke joinstyle="miter"/>
                    <v:path gradientshapeok="t" o:connecttype="rect"/>
                  </v:shapetype>
                  <v:shape id="Text Box 5" o:spid="_x0000_s1026" type="#_x0000_t202" style="position:absolute;margin-left:458.3pt;margin-top:634.15pt;width:128.25pt;height:3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" filled="f" stroked="f" strokeweight=".5pt">
                    <v:textbox>
                      <w:txbxContent>
                        <w:p w:rsidR="00B32BC4" w:rsidRPr="002B1FC6" w:rsidRDefault="00B32BC4" w:rsidP="006D525D">
                          <w:pPr>
                            <w:bidi/>
                            <w:spacing w:after="0" w:line="240" w:lineRule="auto"/>
                            <w:jc w:val="center"/>
                            <w:rPr>
                              <w:rFonts w:cs="B Nazanin"/>
                              <w:color w:val="FFFFFF" w:themeColor="background1"/>
                              <w:sz w:val="60"/>
                              <w:szCs w:val="60"/>
                              <w:lang w:bidi="fa-IR"/>
                            </w:rPr>
                          </w:pPr>
                          <w:r w:rsidRPr="002B1FC6">
                            <w:rPr>
                              <w:rFonts w:cs="B Nazanin" w:hint="cs"/>
                              <w:color w:val="FFFFFF" w:themeColor="background1"/>
                              <w:sz w:val="30"/>
                              <w:szCs w:val="30"/>
                              <w:rtl/>
                              <w:lang w:bidi="fa-IR"/>
                            </w:rPr>
                            <w:t>پاییز 1398</w:t>
                          </w:r>
                        </w:p>
                        <w:p w:rsidR="00B32BC4" w:rsidRDefault="00B32BC4" w:rsidP="006D525D">
                          <w:pPr>
                            <w:bidi/>
                            <w:jc w:val="center"/>
                          </w:pPr>
                        </w:p>
                      </w:txbxContent>
                    </v:textbox>
                    <w10:wrap anchorx="page" anchory="margin"/>
                  </v:shape>
                </w:pict>
              </mc:Fallback>
            </mc:AlternateContent>
          </w:r>
        </w:p>
      </w:sdtContent>
    </w:sdt>
    <w:p w:rsidR="002C1B61" w:rsidRPr="0075388A" w:rsidRDefault="005535CC" w:rsidP="005535CC">
      <w:pPr>
        <w:bidi/>
        <w:spacing w:before="240" w:line="228" w:lineRule="auto"/>
        <w:jc w:val="both"/>
        <w:rPr>
          <w:rFonts w:cs="B Nazanin"/>
          <w:b/>
          <w:bCs/>
          <w:sz w:val="24"/>
          <w:szCs w:val="24"/>
          <w:rtl/>
        </w:rPr>
      </w:pPr>
      <w:r w:rsidRPr="0075388A">
        <w:rPr>
          <w:rFonts w:cs="B Nazanin" w:hint="cs"/>
          <w:b/>
          <w:bCs/>
          <w:sz w:val="24"/>
          <w:szCs w:val="24"/>
          <w:rtl/>
        </w:rPr>
        <w:t>فرآیند اجرایی طرح</w:t>
      </w:r>
      <w:r w:rsidR="002E5AF5" w:rsidRPr="0075388A">
        <w:rPr>
          <w:rFonts w:cs="B Nazanin" w:hint="cs"/>
          <w:b/>
          <w:bCs/>
          <w:sz w:val="24"/>
          <w:szCs w:val="24"/>
          <w:rtl/>
        </w:rPr>
        <w:t xml:space="preserve"> ایران مهارت توسط مراکز بنیاد </w:t>
      </w:r>
      <w:r w:rsidR="002E5AF5" w:rsidRPr="0075388A">
        <w:rPr>
          <w:rFonts w:cs="B Nazanin"/>
          <w:b/>
          <w:bCs/>
          <w:color w:val="000000" w:themeColor="text1"/>
          <w:sz w:val="24"/>
          <w:szCs w:val="24"/>
        </w:rPr>
        <w:t>ICDL</w:t>
      </w:r>
      <w:r w:rsidR="0075388A" w:rsidRPr="0075388A">
        <w:rPr>
          <w:rFonts w:cs="B Nazanin" w:hint="cs"/>
          <w:b/>
          <w:bCs/>
          <w:color w:val="000000" w:themeColor="text1"/>
          <w:sz w:val="24"/>
          <w:szCs w:val="24"/>
          <w:rtl/>
        </w:rPr>
        <w:t xml:space="preserve"> ایران</w:t>
      </w:r>
    </w:p>
    <w:p w:rsidR="00030C42" w:rsidRPr="002B1FC6" w:rsidRDefault="002D0EEB" w:rsidP="003B42C8">
      <w:pPr>
        <w:pStyle w:val="ListParagraph"/>
        <w:spacing w:before="240" w:after="0" w:line="360" w:lineRule="auto"/>
        <w:ind w:left="364"/>
        <w:jc w:val="both"/>
        <w:rPr>
          <w:rFonts w:cs="B Nazanin"/>
          <w:color w:val="000000" w:themeColor="text1"/>
          <w:sz w:val="24"/>
          <w:szCs w:val="24"/>
          <w:rtl/>
        </w:rPr>
      </w:pPr>
      <w:r w:rsidRPr="002B1FC6">
        <w:rPr>
          <w:rFonts w:cs="B Nazanin" w:hint="cs"/>
          <w:color w:val="000000" w:themeColor="text1"/>
          <w:sz w:val="24"/>
          <w:szCs w:val="24"/>
          <w:rtl/>
        </w:rPr>
        <w:t xml:space="preserve">مراکز مجاز بنیاد </w:t>
      </w:r>
      <w:r w:rsidR="00782B6E" w:rsidRPr="002B1FC6">
        <w:rPr>
          <w:rFonts w:cs="B Nazanin"/>
          <w:color w:val="000000" w:themeColor="text1"/>
          <w:sz w:val="24"/>
          <w:szCs w:val="24"/>
        </w:rPr>
        <w:t>ICDL</w:t>
      </w:r>
      <w:r w:rsidR="00782B6E" w:rsidRPr="002B1FC6">
        <w:rPr>
          <w:rFonts w:cs="B Nazanin" w:hint="cs"/>
          <w:color w:val="000000" w:themeColor="text1"/>
          <w:sz w:val="24"/>
          <w:szCs w:val="24"/>
          <w:rtl/>
        </w:rPr>
        <w:t xml:space="preserve"> </w:t>
      </w:r>
      <w:r w:rsidRPr="002B1FC6">
        <w:rPr>
          <w:rFonts w:cs="B Nazanin" w:hint="cs"/>
          <w:color w:val="000000" w:themeColor="text1"/>
          <w:sz w:val="24"/>
          <w:szCs w:val="24"/>
          <w:rtl/>
        </w:rPr>
        <w:t xml:space="preserve">جهت اعلام آمادگی برای اجرای طرح </w:t>
      </w:r>
      <w:r w:rsidR="00030C42" w:rsidRPr="002B1FC6">
        <w:rPr>
          <w:rFonts w:cs="B Nazanin" w:hint="cs"/>
          <w:color w:val="000000" w:themeColor="text1"/>
          <w:sz w:val="24"/>
          <w:szCs w:val="24"/>
          <w:rtl/>
        </w:rPr>
        <w:t xml:space="preserve">می توانند به مدرسه و یا </w:t>
      </w:r>
      <w:r w:rsidRPr="002B1FC6">
        <w:rPr>
          <w:rFonts w:cs="B Nazanin" w:hint="cs"/>
          <w:color w:val="000000" w:themeColor="text1"/>
          <w:sz w:val="24"/>
          <w:szCs w:val="24"/>
          <w:rtl/>
        </w:rPr>
        <w:t>به آموزش و پرورش منطقه استانی خود مراجعه می‌نمایند</w:t>
      </w:r>
      <w:r w:rsidR="00030C42" w:rsidRPr="002B1FC6">
        <w:rPr>
          <w:rFonts w:cs="B Nazanin" w:hint="cs"/>
          <w:color w:val="000000" w:themeColor="text1"/>
          <w:sz w:val="24"/>
          <w:szCs w:val="24"/>
          <w:rtl/>
        </w:rPr>
        <w:t>.</w:t>
      </w:r>
    </w:p>
    <w:p w:rsidR="00030C42" w:rsidRDefault="00030C42" w:rsidP="00B924BF">
      <w:pPr>
        <w:pStyle w:val="ListParagraph"/>
        <w:spacing w:before="240" w:after="0" w:line="360" w:lineRule="auto"/>
        <w:ind w:left="364"/>
        <w:jc w:val="both"/>
        <w:rPr>
          <w:rFonts w:cs="B Nazanin"/>
          <w:color w:val="000000" w:themeColor="text1"/>
          <w:sz w:val="24"/>
          <w:szCs w:val="24"/>
          <w:rtl/>
        </w:rPr>
      </w:pPr>
      <w:r w:rsidRPr="002B1FC6">
        <w:rPr>
          <w:rFonts w:cs="B Nazanin" w:hint="cs"/>
          <w:color w:val="000000" w:themeColor="text1"/>
          <w:sz w:val="24"/>
          <w:szCs w:val="24"/>
          <w:rtl/>
        </w:rPr>
        <w:t>"</w:t>
      </w:r>
      <w:r w:rsidR="004549F3">
        <w:rPr>
          <w:rFonts w:cs="B Nazanin" w:hint="cs"/>
          <w:color w:val="000000" w:themeColor="text1"/>
          <w:sz w:val="24"/>
          <w:szCs w:val="24"/>
          <w:rtl/>
        </w:rPr>
        <w:t xml:space="preserve"> </w:t>
      </w:r>
      <w:r w:rsidR="002D0EEB" w:rsidRPr="002B1FC6">
        <w:rPr>
          <w:rFonts w:cs="B Nazanin" w:hint="cs"/>
          <w:color w:val="000000" w:themeColor="text1"/>
          <w:sz w:val="24"/>
          <w:szCs w:val="24"/>
          <w:rtl/>
        </w:rPr>
        <w:t xml:space="preserve">آموزش و پرورش مدارس تحت پوشش اجرای طرح را جهت </w:t>
      </w:r>
      <w:r w:rsidR="00B924BF">
        <w:rPr>
          <w:rFonts w:cs="B Nazanin" w:hint="cs"/>
          <w:color w:val="000000" w:themeColor="text1"/>
          <w:sz w:val="24"/>
          <w:szCs w:val="24"/>
          <w:rtl/>
        </w:rPr>
        <w:t xml:space="preserve">انعقاد </w:t>
      </w:r>
      <w:bookmarkStart w:id="0" w:name="_GoBack"/>
      <w:bookmarkEnd w:id="0"/>
      <w:r w:rsidR="002D0EEB" w:rsidRPr="002B1FC6">
        <w:rPr>
          <w:rFonts w:cs="B Nazanin" w:hint="cs"/>
          <w:color w:val="000000" w:themeColor="text1"/>
          <w:sz w:val="24"/>
          <w:szCs w:val="24"/>
          <w:rtl/>
        </w:rPr>
        <w:t>قرارداد به مراکز معرفی می‌نماید.</w:t>
      </w:r>
      <w:r w:rsidRPr="002B1FC6">
        <w:rPr>
          <w:rFonts w:cs="B Nazanin" w:hint="cs"/>
          <w:color w:val="000000" w:themeColor="text1"/>
          <w:sz w:val="24"/>
          <w:szCs w:val="24"/>
          <w:rtl/>
        </w:rPr>
        <w:t>"</w:t>
      </w:r>
    </w:p>
    <w:p w:rsidR="003F37D7" w:rsidRPr="0075388A" w:rsidRDefault="00BF6EEF" w:rsidP="00BF6EEF">
      <w:pPr>
        <w:pStyle w:val="ListParagraph"/>
        <w:spacing w:before="240" w:after="0" w:line="360" w:lineRule="auto"/>
        <w:ind w:left="364"/>
        <w:jc w:val="both"/>
        <w:rPr>
          <w:rFonts w:cs="B Nazanin"/>
          <w:b/>
          <w:bCs/>
          <w:color w:val="000000" w:themeColor="text1"/>
          <w:sz w:val="24"/>
          <w:szCs w:val="24"/>
          <w:rtl/>
        </w:rPr>
      </w:pPr>
      <w:r>
        <w:rPr>
          <w:rFonts w:cs="B Nazanin" w:hint="cs"/>
          <w:b/>
          <w:bCs/>
          <w:color w:val="000000" w:themeColor="text1"/>
          <w:sz w:val="24"/>
          <w:szCs w:val="24"/>
          <w:rtl/>
        </w:rPr>
        <w:t xml:space="preserve">فرم </w:t>
      </w:r>
      <w:r w:rsidR="003F37D7" w:rsidRPr="0075388A">
        <w:rPr>
          <w:rFonts w:cs="B Nazanin" w:hint="cs"/>
          <w:b/>
          <w:bCs/>
          <w:color w:val="000000" w:themeColor="text1"/>
          <w:sz w:val="24"/>
          <w:szCs w:val="24"/>
          <w:rtl/>
        </w:rPr>
        <w:t>قرارداد به پیوست می باشد</w:t>
      </w:r>
    </w:p>
    <w:p w:rsidR="005535CC" w:rsidRPr="00040527" w:rsidRDefault="005535CC" w:rsidP="00C62807">
      <w:pPr>
        <w:bidi/>
        <w:spacing w:before="240" w:after="0" w:line="228" w:lineRule="auto"/>
        <w:jc w:val="both"/>
        <w:rPr>
          <w:rFonts w:cs="B Nazanin"/>
          <w:b/>
          <w:bCs/>
          <w:color w:val="000000" w:themeColor="text1"/>
          <w:sz w:val="24"/>
          <w:szCs w:val="24"/>
          <w:rtl/>
        </w:rPr>
      </w:pPr>
      <w:r w:rsidRPr="00040527">
        <w:rPr>
          <w:rFonts w:cs="B Nazanin" w:hint="cs"/>
          <w:b/>
          <w:bCs/>
          <w:color w:val="000000" w:themeColor="text1"/>
          <w:sz w:val="24"/>
          <w:szCs w:val="24"/>
          <w:rtl/>
        </w:rPr>
        <w:t>آموزش</w:t>
      </w:r>
    </w:p>
    <w:p w:rsidR="002C1B61" w:rsidRPr="002B1FC6" w:rsidRDefault="00EC1A45" w:rsidP="00C62807">
      <w:pPr>
        <w:pStyle w:val="ListParagraph"/>
        <w:spacing w:before="240" w:after="0" w:line="228" w:lineRule="auto"/>
        <w:ind w:left="571"/>
        <w:contextualSpacing w:val="0"/>
        <w:jc w:val="both"/>
        <w:rPr>
          <w:rFonts w:cs="B Nazanin"/>
          <w:sz w:val="24"/>
          <w:szCs w:val="24"/>
          <w:rtl/>
        </w:rPr>
      </w:pPr>
      <w:r w:rsidRPr="002B1FC6">
        <w:rPr>
          <w:rFonts w:cs="B Nazanin" w:hint="cs"/>
          <w:sz w:val="24"/>
          <w:szCs w:val="24"/>
          <w:rtl/>
        </w:rPr>
        <w:t>دانش‌آموزان دوره اول متوسطه می‌توانند علاوه</w:t>
      </w:r>
      <w:r w:rsidR="003609F5" w:rsidRPr="002B1FC6">
        <w:rPr>
          <w:rFonts w:cs="B Nazanin" w:hint="cs"/>
          <w:sz w:val="24"/>
          <w:szCs w:val="24"/>
          <w:rtl/>
        </w:rPr>
        <w:t>‌</w:t>
      </w:r>
      <w:r w:rsidRPr="002B1FC6">
        <w:rPr>
          <w:rFonts w:cs="B Nazanin" w:hint="cs"/>
          <w:sz w:val="24"/>
          <w:szCs w:val="24"/>
          <w:rtl/>
        </w:rPr>
        <w:t>بر ساعات برنامه درسی دروس «کار و فناوری» تا سقف</w:t>
      </w:r>
      <w:r w:rsidR="003609F5" w:rsidRPr="002B1FC6">
        <w:rPr>
          <w:rFonts w:cs="B Nazanin" w:hint="cs"/>
          <w:sz w:val="24"/>
          <w:szCs w:val="24"/>
          <w:rtl/>
        </w:rPr>
        <w:t xml:space="preserve"> </w:t>
      </w:r>
      <w:r w:rsidRPr="002B1FC6">
        <w:rPr>
          <w:rFonts w:cs="B Nazanin" w:hint="cs"/>
          <w:sz w:val="24"/>
          <w:szCs w:val="24"/>
          <w:rtl/>
        </w:rPr>
        <w:t xml:space="preserve">«60 ساعت» مهارت </w:t>
      </w:r>
      <w:r w:rsidR="00647B28" w:rsidRPr="002B1FC6">
        <w:rPr>
          <w:rFonts w:cs="B Nazanin" w:hint="cs"/>
          <w:sz w:val="24"/>
          <w:szCs w:val="24"/>
          <w:rtl/>
        </w:rPr>
        <w:t xml:space="preserve">فناوری اطلاعات و ارتباطات </w:t>
      </w:r>
      <w:r w:rsidRPr="002B1FC6">
        <w:rPr>
          <w:rFonts w:cs="B Nazanin" w:hint="cs"/>
          <w:sz w:val="24"/>
          <w:szCs w:val="24"/>
          <w:rtl/>
        </w:rPr>
        <w:t>از مجموعه</w:t>
      </w:r>
      <w:r w:rsidR="003609F5" w:rsidRPr="002B1FC6">
        <w:rPr>
          <w:rFonts w:cs="B Nazanin" w:hint="cs"/>
          <w:sz w:val="24"/>
          <w:szCs w:val="24"/>
          <w:rtl/>
        </w:rPr>
        <w:t xml:space="preserve"> </w:t>
      </w:r>
      <w:r w:rsidRPr="002B1FC6">
        <w:rPr>
          <w:rFonts w:cs="B Nazanin" w:hint="cs"/>
          <w:sz w:val="24"/>
          <w:szCs w:val="24"/>
          <w:rtl/>
        </w:rPr>
        <w:t>«آموزش حرفه</w:t>
      </w:r>
      <w:r w:rsidRPr="002B1FC6">
        <w:rPr>
          <w:rFonts w:cs="B Nazanin"/>
          <w:sz w:val="24"/>
          <w:szCs w:val="24"/>
          <w:rtl/>
        </w:rPr>
        <w:softHyphen/>
      </w:r>
      <w:r w:rsidRPr="002B1FC6">
        <w:rPr>
          <w:rFonts w:cs="B Nazanin"/>
          <w:sz w:val="24"/>
          <w:szCs w:val="24"/>
          <w:rtl/>
        </w:rPr>
        <w:softHyphen/>
      </w:r>
      <w:r w:rsidRPr="002B1FC6">
        <w:rPr>
          <w:rFonts w:cs="B Nazanin" w:hint="cs"/>
          <w:sz w:val="24"/>
          <w:szCs w:val="24"/>
          <w:rtl/>
        </w:rPr>
        <w:t>ای مهارتی کوتاه مدت»</w:t>
      </w:r>
      <w:r w:rsidR="003609F5" w:rsidRPr="002B1FC6">
        <w:rPr>
          <w:rFonts w:cs="B Nazanin" w:hint="cs"/>
          <w:sz w:val="24"/>
          <w:szCs w:val="24"/>
          <w:rtl/>
        </w:rPr>
        <w:t xml:space="preserve"> </w:t>
      </w:r>
      <w:r w:rsidRPr="002B1FC6">
        <w:rPr>
          <w:rFonts w:cs="B Nazanin" w:hint="cs"/>
          <w:sz w:val="24"/>
          <w:szCs w:val="24"/>
          <w:rtl/>
        </w:rPr>
        <w:t>( ایران مهارت) را در قالب دستورالعمل فعاليت</w:t>
      </w:r>
      <w:r w:rsidRPr="002B1FC6">
        <w:rPr>
          <w:rFonts w:cs="B Nazanin"/>
          <w:sz w:val="24"/>
          <w:szCs w:val="24"/>
          <w:rtl/>
        </w:rPr>
        <w:softHyphen/>
      </w:r>
      <w:r w:rsidRPr="002B1FC6">
        <w:rPr>
          <w:rFonts w:cs="B Nazanin" w:hint="cs"/>
          <w:sz w:val="24"/>
          <w:szCs w:val="24"/>
          <w:rtl/>
        </w:rPr>
        <w:t>هاي فوق</w:t>
      </w:r>
      <w:r w:rsidR="003609F5" w:rsidRPr="002B1FC6">
        <w:rPr>
          <w:rFonts w:cs="B Nazanin" w:hint="cs"/>
          <w:sz w:val="24"/>
          <w:szCs w:val="24"/>
          <w:rtl/>
        </w:rPr>
        <w:t xml:space="preserve"> </w:t>
      </w:r>
      <w:r w:rsidRPr="002B1FC6">
        <w:rPr>
          <w:rFonts w:cs="B Nazanin" w:hint="cs"/>
          <w:sz w:val="24"/>
          <w:szCs w:val="24"/>
          <w:rtl/>
        </w:rPr>
        <w:t>‌برنامه انتخاب و آموزش ببينند</w:t>
      </w:r>
      <w:r w:rsidR="003609F5" w:rsidRPr="002B1FC6">
        <w:rPr>
          <w:rFonts w:cs="B Nazanin" w:hint="cs"/>
          <w:sz w:val="24"/>
          <w:szCs w:val="24"/>
          <w:rtl/>
        </w:rPr>
        <w:t>.</w:t>
      </w:r>
    </w:p>
    <w:p w:rsidR="00B55580" w:rsidRDefault="00B55580" w:rsidP="00B55580">
      <w:pPr>
        <w:bidi/>
        <w:spacing w:after="240" w:line="360" w:lineRule="auto"/>
        <w:ind w:left="571"/>
        <w:jc w:val="both"/>
        <w:rPr>
          <w:rFonts w:cs="B Nazanin"/>
          <w:sz w:val="24"/>
          <w:szCs w:val="24"/>
          <w:rtl/>
        </w:rPr>
      </w:pPr>
      <w:r w:rsidRPr="002B1FC6">
        <w:rPr>
          <w:rFonts w:cs="B Nazanin" w:hint="cs"/>
          <w:sz w:val="24"/>
          <w:szCs w:val="24"/>
          <w:rtl/>
        </w:rPr>
        <w:t>60 ساعت آموزش می‌تواند به صورت فشرده در طی یکسال تحصیلی انجام شود و یا در طول سه سال به صورت متناوب انجام پذیرد. این 60 ساعت آموزش می‌تواند یک شاخه یا چند شاخه مهارتی را شامل شود.</w:t>
      </w:r>
    </w:p>
    <w:p w:rsidR="002C1B61" w:rsidRPr="002B1FC6" w:rsidRDefault="005535CC" w:rsidP="00C62807">
      <w:pPr>
        <w:bidi/>
        <w:spacing w:after="0" w:line="360" w:lineRule="auto"/>
        <w:jc w:val="both"/>
        <w:rPr>
          <w:rFonts w:cs="B Nazanin"/>
          <w:b/>
          <w:bCs/>
          <w:sz w:val="24"/>
          <w:szCs w:val="24"/>
          <w:rtl/>
        </w:rPr>
      </w:pPr>
      <w:r w:rsidRPr="002B1FC6">
        <w:rPr>
          <w:rFonts w:cs="B Nazanin" w:hint="cs"/>
          <w:b/>
          <w:bCs/>
          <w:sz w:val="24"/>
          <w:szCs w:val="24"/>
          <w:rtl/>
        </w:rPr>
        <w:t xml:space="preserve"> </w:t>
      </w:r>
      <w:r w:rsidR="002C1B61" w:rsidRPr="002B1FC6">
        <w:rPr>
          <w:rFonts w:cs="B Nazanin" w:hint="cs"/>
          <w:b/>
          <w:bCs/>
          <w:sz w:val="24"/>
          <w:szCs w:val="24"/>
          <w:rtl/>
        </w:rPr>
        <w:t>محتوای آموزشی</w:t>
      </w:r>
    </w:p>
    <w:p w:rsidR="00F93BA7" w:rsidRDefault="002C1B61" w:rsidP="008A691E">
      <w:pPr>
        <w:bidi/>
        <w:spacing w:after="0" w:line="360" w:lineRule="auto"/>
        <w:ind w:left="573"/>
        <w:jc w:val="both"/>
        <w:rPr>
          <w:rFonts w:cs="B Nazanin"/>
          <w:sz w:val="24"/>
          <w:szCs w:val="24"/>
          <w:rtl/>
          <w:lang w:bidi="fa-IR"/>
        </w:rPr>
      </w:pPr>
      <w:r w:rsidRPr="002B1FC6">
        <w:rPr>
          <w:rFonts w:cs="B Nazanin" w:hint="cs"/>
          <w:sz w:val="24"/>
          <w:szCs w:val="24"/>
          <w:rtl/>
        </w:rPr>
        <w:t xml:space="preserve">محتوای آموزشی دوره بر اساس سرفصل‌ها و کتاب‌های استاندارد بنیاد </w:t>
      </w:r>
      <w:r w:rsidRPr="002B1FC6">
        <w:rPr>
          <w:rFonts w:cs="B Nazanin"/>
          <w:sz w:val="24"/>
          <w:szCs w:val="24"/>
          <w:lang w:bidi="fa-IR"/>
        </w:rPr>
        <w:t>ICDL</w:t>
      </w:r>
      <w:r w:rsidR="00366C00" w:rsidRPr="002B1FC6">
        <w:rPr>
          <w:rFonts w:cs="B Nazanin" w:hint="cs"/>
          <w:sz w:val="24"/>
          <w:szCs w:val="24"/>
          <w:rtl/>
          <w:lang w:bidi="fa-IR"/>
        </w:rPr>
        <w:t xml:space="preserve"> ایران می‌باشد. مراکز می‌توانند سرفصل‌های آموزشی را از پورتال بنیاد </w:t>
      </w:r>
      <w:r w:rsidR="00366C00" w:rsidRPr="002B1FC6">
        <w:rPr>
          <w:rFonts w:cs="B Nazanin"/>
          <w:sz w:val="24"/>
          <w:szCs w:val="24"/>
          <w:lang w:bidi="fa-IR"/>
        </w:rPr>
        <w:t>ICDL</w:t>
      </w:r>
      <w:r w:rsidR="00366C00" w:rsidRPr="002B1FC6">
        <w:rPr>
          <w:rFonts w:cs="B Nazanin" w:hint="cs"/>
          <w:sz w:val="24"/>
          <w:szCs w:val="24"/>
          <w:rtl/>
          <w:lang w:bidi="fa-IR"/>
        </w:rPr>
        <w:t xml:space="preserve"> دریافت نمایند</w:t>
      </w:r>
      <w:r w:rsidRPr="002B1FC6">
        <w:rPr>
          <w:rFonts w:cs="B Nazanin" w:hint="cs"/>
          <w:sz w:val="24"/>
          <w:szCs w:val="24"/>
          <w:rtl/>
          <w:lang w:bidi="fa-IR"/>
        </w:rPr>
        <w:t>.</w:t>
      </w:r>
      <w:r w:rsidR="00DF35FD" w:rsidRPr="002B1FC6">
        <w:rPr>
          <w:rFonts w:cs="B Nazanin" w:hint="cs"/>
          <w:sz w:val="24"/>
          <w:szCs w:val="24"/>
          <w:rtl/>
          <w:lang w:bidi="fa-IR"/>
        </w:rPr>
        <w:t xml:space="preserve"> </w:t>
      </w:r>
    </w:p>
    <w:p w:rsidR="00643F92" w:rsidRDefault="00643F92" w:rsidP="00643F92">
      <w:pPr>
        <w:bidi/>
        <w:spacing w:after="0" w:line="360" w:lineRule="auto"/>
        <w:ind w:left="573"/>
        <w:jc w:val="both"/>
        <w:rPr>
          <w:rFonts w:cs="B Nazanin"/>
          <w:sz w:val="24"/>
          <w:szCs w:val="24"/>
          <w:rtl/>
          <w:lang w:bidi="fa-IR"/>
        </w:rPr>
      </w:pPr>
    </w:p>
    <w:p w:rsidR="00A26273" w:rsidRDefault="00F93BA7" w:rsidP="00881333">
      <w:pPr>
        <w:bidi/>
        <w:spacing w:after="0" w:line="360" w:lineRule="auto"/>
        <w:ind w:left="573"/>
        <w:jc w:val="both"/>
        <w:rPr>
          <w:rFonts w:cs="B Nazanin"/>
          <w:sz w:val="24"/>
          <w:szCs w:val="24"/>
          <w:rtl/>
          <w:lang w:bidi="fa-IR"/>
        </w:rPr>
      </w:pPr>
      <w:r w:rsidRPr="002B1FC6">
        <w:rPr>
          <w:rFonts w:cs="B Nazanin" w:hint="cs"/>
          <w:sz w:val="24"/>
          <w:szCs w:val="24"/>
          <w:rtl/>
          <w:lang w:bidi="fa-IR"/>
        </w:rPr>
        <w:t>عناوین و ساعات آموزشی استاندارد</w:t>
      </w:r>
      <w:r w:rsidR="00040527">
        <w:rPr>
          <w:rFonts w:cs="B Nazanin" w:hint="cs"/>
          <w:sz w:val="24"/>
          <w:szCs w:val="24"/>
          <w:rtl/>
          <w:lang w:bidi="fa-IR"/>
        </w:rPr>
        <w:t xml:space="preserve"> </w:t>
      </w:r>
    </w:p>
    <w:p w:rsidR="00EB7969" w:rsidRDefault="00EB7969" w:rsidP="00EB7969">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9D4E59" w:rsidRDefault="009D4E59" w:rsidP="009D4E59">
      <w:pPr>
        <w:bidi/>
        <w:spacing w:after="120" w:line="240" w:lineRule="auto"/>
        <w:jc w:val="both"/>
        <w:rPr>
          <w:rFonts w:cs="B Nazanin"/>
          <w:b/>
          <w:bCs/>
          <w:color w:val="000000" w:themeColor="text1"/>
          <w:sz w:val="24"/>
          <w:szCs w:val="24"/>
          <w:rtl/>
        </w:rPr>
      </w:pPr>
    </w:p>
    <w:p w:rsidR="009D4E59" w:rsidRPr="005A0284" w:rsidRDefault="009D4E59" w:rsidP="00EB7969">
      <w:pPr>
        <w:bidi/>
        <w:spacing w:after="120" w:line="240" w:lineRule="auto"/>
        <w:jc w:val="center"/>
        <w:rPr>
          <w:rFonts w:cs="B Nazanin"/>
          <w:b/>
          <w:bCs/>
          <w:color w:val="000000" w:themeColor="text1"/>
          <w:sz w:val="24"/>
          <w:szCs w:val="24"/>
          <w:rtl/>
          <w:lang w:bidi="fa-IR"/>
        </w:rPr>
      </w:pPr>
      <w:r w:rsidRPr="005A0284">
        <w:rPr>
          <w:rFonts w:cs="B Nazanin" w:hint="cs"/>
          <w:b/>
          <w:bCs/>
          <w:color w:val="000000" w:themeColor="text1"/>
          <w:sz w:val="24"/>
          <w:szCs w:val="24"/>
          <w:rtl/>
        </w:rPr>
        <w:lastRenderedPageBreak/>
        <w:t>عناوین و ساعات استاندارد</w:t>
      </w:r>
      <w:r>
        <w:rPr>
          <w:rFonts w:cs="B Nazanin" w:hint="cs"/>
          <w:b/>
          <w:bCs/>
          <w:color w:val="000000" w:themeColor="text1"/>
          <w:sz w:val="24"/>
          <w:szCs w:val="24"/>
          <w:rtl/>
        </w:rPr>
        <w:t xml:space="preserve"> دوره‌های ایران مهارت بنیاد </w:t>
      </w:r>
      <w:r>
        <w:rPr>
          <w:rFonts w:cs="B Nazanin"/>
          <w:b/>
          <w:bCs/>
          <w:color w:val="000000" w:themeColor="text1"/>
          <w:sz w:val="24"/>
          <w:szCs w:val="24"/>
        </w:rPr>
        <w:t>ICDL</w:t>
      </w:r>
      <w:r>
        <w:rPr>
          <w:rFonts w:cs="B Nazanin" w:hint="cs"/>
          <w:b/>
          <w:bCs/>
          <w:color w:val="000000" w:themeColor="text1"/>
          <w:sz w:val="24"/>
          <w:szCs w:val="24"/>
          <w:rtl/>
          <w:lang w:bidi="fa-IR"/>
        </w:rPr>
        <w:t xml:space="preserve"> ایران</w:t>
      </w:r>
    </w:p>
    <w:tbl>
      <w:tblPr>
        <w:tblStyle w:val="TableGrid"/>
        <w:tblpPr w:leftFromText="180" w:rightFromText="180" w:vertAnchor="text" w:tblpY="101"/>
        <w:bidiVisual/>
        <w:tblW w:w="0" w:type="auto"/>
        <w:tblCellSpacing w:w="11" w:type="dxa"/>
        <w:tblLook w:val="04A0" w:firstRow="1" w:lastRow="0" w:firstColumn="1" w:lastColumn="0" w:noHBand="0" w:noVBand="1"/>
      </w:tblPr>
      <w:tblGrid>
        <w:gridCol w:w="1733"/>
        <w:gridCol w:w="5127"/>
        <w:gridCol w:w="1876"/>
      </w:tblGrid>
      <w:tr w:rsidR="009D4E59" w:rsidRPr="005A0284" w:rsidTr="00A72FCB">
        <w:trPr>
          <w:trHeight w:val="510"/>
          <w:tblCellSpacing w:w="11" w:type="dxa"/>
        </w:trPr>
        <w:tc>
          <w:tcPr>
            <w:tcW w:w="1700" w:type="dxa"/>
            <w:shd w:val="clear" w:color="auto" w:fill="E7E6E6" w:themeFill="background2"/>
          </w:tcPr>
          <w:p w:rsidR="009D4E59" w:rsidRPr="005A0284" w:rsidRDefault="009D4E59" w:rsidP="00A72FCB">
            <w:pPr>
              <w:bidi/>
              <w:spacing w:line="276" w:lineRule="auto"/>
              <w:contextualSpacing/>
              <w:jc w:val="center"/>
              <w:rPr>
                <w:rFonts w:ascii="Calibri" w:eastAsia="Calibri" w:hAnsi="Calibri" w:cs="B Nazanin"/>
                <w:b/>
                <w:bCs/>
                <w:color w:val="000000" w:themeColor="text1"/>
                <w:sz w:val="24"/>
                <w:szCs w:val="24"/>
                <w:rtl/>
                <w:lang w:bidi="fa-IR"/>
              </w:rPr>
            </w:pPr>
            <w:r>
              <w:rPr>
                <w:rFonts w:ascii="Calibri" w:eastAsia="Calibri" w:hAnsi="Calibri" w:cs="B Nazanin" w:hint="cs"/>
                <w:b/>
                <w:bCs/>
                <w:color w:val="000000" w:themeColor="text1"/>
                <w:sz w:val="24"/>
                <w:szCs w:val="24"/>
                <w:rtl/>
                <w:lang w:bidi="fa-IR"/>
              </w:rPr>
              <w:t xml:space="preserve">ردیف </w:t>
            </w:r>
          </w:p>
        </w:tc>
        <w:tc>
          <w:tcPr>
            <w:tcW w:w="5105" w:type="dxa"/>
            <w:shd w:val="clear" w:color="auto" w:fill="E7E6E6" w:themeFill="background2"/>
            <w:vAlign w:val="center"/>
          </w:tcPr>
          <w:p w:rsidR="009D4E59" w:rsidRPr="005A0284" w:rsidRDefault="009D4E59" w:rsidP="00A72FCB">
            <w:pPr>
              <w:bidi/>
              <w:spacing w:line="276" w:lineRule="auto"/>
              <w:contextualSpacing/>
              <w:jc w:val="center"/>
              <w:rPr>
                <w:rFonts w:ascii="Calibri" w:eastAsia="Calibri" w:hAnsi="Calibri" w:cs="B Nazanin"/>
                <w:b/>
                <w:bCs/>
                <w:color w:val="000000" w:themeColor="text1"/>
                <w:sz w:val="24"/>
                <w:szCs w:val="24"/>
                <w:rtl/>
                <w:lang w:bidi="fa-IR"/>
              </w:rPr>
            </w:pPr>
            <w:r w:rsidRPr="005A0284">
              <w:rPr>
                <w:rFonts w:ascii="Calibri" w:eastAsia="Calibri" w:hAnsi="Calibri" w:cs="B Nazanin" w:hint="cs"/>
                <w:b/>
                <w:bCs/>
                <w:color w:val="000000" w:themeColor="text1"/>
                <w:sz w:val="24"/>
                <w:szCs w:val="24"/>
                <w:rtl/>
                <w:lang w:bidi="fa-IR"/>
              </w:rPr>
              <w:t>نام مهارت</w:t>
            </w:r>
          </w:p>
        </w:tc>
        <w:tc>
          <w:tcPr>
            <w:tcW w:w="1843" w:type="dxa"/>
            <w:shd w:val="clear" w:color="auto" w:fill="E7E6E6" w:themeFill="background2"/>
            <w:vAlign w:val="center"/>
          </w:tcPr>
          <w:p w:rsidR="009D4E59" w:rsidRPr="005A0284" w:rsidRDefault="009D4E59" w:rsidP="00A72FCB">
            <w:pPr>
              <w:bidi/>
              <w:spacing w:line="276" w:lineRule="auto"/>
              <w:contextualSpacing/>
              <w:jc w:val="center"/>
              <w:rPr>
                <w:rFonts w:ascii="Calibri" w:eastAsia="Calibri" w:hAnsi="Calibri" w:cs="B Nazanin"/>
                <w:b/>
                <w:bCs/>
                <w:color w:val="000000" w:themeColor="text1"/>
                <w:sz w:val="24"/>
                <w:szCs w:val="24"/>
                <w:rtl/>
                <w:lang w:bidi="fa-IR"/>
              </w:rPr>
            </w:pPr>
            <w:r w:rsidRPr="005A0284">
              <w:rPr>
                <w:rFonts w:ascii="Calibri" w:eastAsia="Calibri" w:hAnsi="Calibri" w:cs="B Nazanin" w:hint="cs"/>
                <w:b/>
                <w:bCs/>
                <w:color w:val="000000" w:themeColor="text1"/>
                <w:sz w:val="24"/>
                <w:szCs w:val="24"/>
                <w:rtl/>
                <w:lang w:bidi="fa-IR"/>
              </w:rPr>
              <w:t>ساعت آموزشی</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sidRPr="005A0284">
              <w:rPr>
                <w:rFonts w:ascii="Calibri" w:eastAsia="Calibri" w:hAnsi="Calibri" w:cs="B Nazanin" w:hint="cs"/>
                <w:color w:val="000000" w:themeColor="text1"/>
                <w:sz w:val="24"/>
                <w:szCs w:val="24"/>
                <w:rtl/>
                <w:lang w:bidi="fa-IR"/>
              </w:rPr>
              <w:t xml:space="preserve">مهارت فناوری اطلاعات و ارتباطات </w:t>
            </w:r>
            <w:r w:rsidRPr="005A0284">
              <w:rPr>
                <w:rFonts w:ascii="Calibri" w:eastAsia="Calibri" w:hAnsi="Calibri" w:cs="B Nazanin"/>
                <w:color w:val="000000" w:themeColor="text1"/>
                <w:sz w:val="24"/>
                <w:szCs w:val="24"/>
                <w:lang w:bidi="fa-IR"/>
              </w:rPr>
              <w:t>(ICT)</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15</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۲</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مهارت استفاده از کامپیوتر و مدیریت فایل</w:t>
            </w:r>
            <w:r w:rsidRPr="005A0284">
              <w:rPr>
                <w:rFonts w:ascii="Calibri" w:eastAsia="Calibri" w:hAnsi="Calibri" w:cs="B Nazanin"/>
                <w:color w:val="000000" w:themeColor="text1"/>
                <w:sz w:val="24"/>
                <w:szCs w:val="24"/>
                <w:lang w:bidi="fa-IR"/>
              </w:rPr>
              <w:t xml:space="preserve"> (Windows)</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۳</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مهارت واژه‌پرداز</w:t>
            </w:r>
            <w:r w:rsidRPr="005A0284">
              <w:rPr>
                <w:rFonts w:ascii="Calibri" w:eastAsia="Calibri" w:hAnsi="Calibri" w:cs="B Nazanin"/>
                <w:color w:val="000000" w:themeColor="text1"/>
                <w:sz w:val="24"/>
                <w:szCs w:val="24"/>
                <w:lang w:bidi="fa-IR"/>
              </w:rPr>
              <w:t xml:space="preserve"> (Word)</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24</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۴</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sidRPr="005A0284">
              <w:rPr>
                <w:rFonts w:ascii="Calibri" w:eastAsia="Calibri" w:hAnsi="Calibri" w:cs="B Nazanin" w:hint="cs"/>
                <w:color w:val="000000" w:themeColor="text1"/>
                <w:sz w:val="24"/>
                <w:szCs w:val="24"/>
                <w:rtl/>
                <w:lang w:bidi="fa-IR"/>
              </w:rPr>
              <w:t>مهارت صفحه‌گسترده</w:t>
            </w:r>
            <w:r w:rsidRPr="005A0284">
              <w:rPr>
                <w:rFonts w:ascii="Calibri" w:eastAsia="Calibri" w:hAnsi="Calibri" w:cs="B Nazanin"/>
                <w:color w:val="000000" w:themeColor="text1"/>
                <w:sz w:val="24"/>
                <w:szCs w:val="24"/>
                <w:lang w:bidi="fa-IR"/>
              </w:rPr>
              <w:t>(Excel)</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۵</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مهارت پایگاه داده</w:t>
            </w:r>
            <w:r w:rsidRPr="005A0284">
              <w:rPr>
                <w:rFonts w:ascii="Calibri" w:eastAsia="Calibri" w:hAnsi="Calibri" w:cs="B Nazanin"/>
                <w:color w:val="000000" w:themeColor="text1"/>
                <w:sz w:val="24"/>
                <w:szCs w:val="24"/>
                <w:lang w:bidi="fa-IR"/>
              </w:rPr>
              <w:t>(Access)</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۶</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مهارت ارائه مطلب</w:t>
            </w:r>
            <w:r w:rsidRPr="005A0284">
              <w:rPr>
                <w:rFonts w:ascii="Calibri" w:eastAsia="Calibri" w:hAnsi="Calibri" w:cs="B Nazanin"/>
                <w:color w:val="000000" w:themeColor="text1"/>
                <w:sz w:val="24"/>
                <w:szCs w:val="24"/>
                <w:lang w:bidi="fa-IR"/>
              </w:rPr>
              <w:t>(PowerPoint)</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16</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۷</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sidRPr="005A0284">
              <w:rPr>
                <w:rFonts w:ascii="Calibri" w:eastAsia="Calibri" w:hAnsi="Calibri" w:cs="B Nazanin" w:hint="cs"/>
                <w:color w:val="000000" w:themeColor="text1"/>
                <w:sz w:val="24"/>
                <w:szCs w:val="24"/>
                <w:rtl/>
                <w:lang w:bidi="fa-IR"/>
              </w:rPr>
              <w:t xml:space="preserve">مهارت اینترنت و پست الکترونیک </w:t>
            </w:r>
            <w:r w:rsidRPr="005A0284">
              <w:rPr>
                <w:rFonts w:ascii="Calibri" w:eastAsia="Calibri" w:hAnsi="Calibri" w:cs="B Nazanin"/>
                <w:color w:val="000000" w:themeColor="text1"/>
                <w:sz w:val="24"/>
                <w:szCs w:val="24"/>
                <w:lang w:bidi="fa-IR"/>
              </w:rPr>
              <w:t>(Internet &amp; Email)</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۸</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sidRPr="005A0284">
              <w:rPr>
                <w:rFonts w:ascii="Calibri" w:eastAsia="Calibri" w:hAnsi="Calibri" w:cs="B Nazanin" w:hint="cs"/>
                <w:color w:val="000000" w:themeColor="text1"/>
                <w:sz w:val="24"/>
                <w:szCs w:val="24"/>
                <w:rtl/>
                <w:lang w:bidi="fa-IR"/>
              </w:rPr>
              <w:t xml:space="preserve">مهارت مفاهیم امنیت اطلاعات </w:t>
            </w:r>
            <w:r w:rsidRPr="005A0284">
              <w:rPr>
                <w:rFonts w:ascii="Calibri" w:eastAsia="Calibri" w:hAnsi="Calibri" w:cs="B Nazanin"/>
                <w:color w:val="000000" w:themeColor="text1"/>
                <w:sz w:val="24"/>
                <w:szCs w:val="24"/>
                <w:lang w:bidi="fa-IR"/>
              </w:rPr>
              <w:t>(IT Security)</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25</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۹</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sidRPr="005A0284">
              <w:rPr>
                <w:rFonts w:ascii="Calibri" w:eastAsia="Calibri" w:hAnsi="Calibri" w:cs="B Nazanin" w:hint="cs"/>
                <w:color w:val="000000" w:themeColor="text1"/>
                <w:sz w:val="24"/>
                <w:szCs w:val="24"/>
                <w:rtl/>
                <w:lang w:bidi="fa-IR"/>
              </w:rPr>
              <w:t xml:space="preserve">مهارت طراحی صفحات وب </w:t>
            </w:r>
            <w:r w:rsidRPr="005A0284">
              <w:rPr>
                <w:rFonts w:ascii="Calibri" w:eastAsia="Calibri" w:hAnsi="Calibri" w:cs="B Nazanin"/>
                <w:color w:val="000000" w:themeColor="text1"/>
                <w:sz w:val="24"/>
                <w:szCs w:val="24"/>
                <w:lang w:bidi="fa-IR"/>
              </w:rPr>
              <w:t>(Web Editing)</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60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۱۰</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 xml:space="preserve">مهارت اصلاح تصاویر </w:t>
            </w:r>
            <w:r w:rsidRPr="005A0284">
              <w:rPr>
                <w:rFonts w:ascii="Calibri" w:eastAsia="Calibri" w:hAnsi="Calibri" w:cs="B Nazanin"/>
                <w:color w:val="000000" w:themeColor="text1"/>
                <w:sz w:val="24"/>
                <w:szCs w:val="24"/>
                <w:lang w:bidi="fa-IR"/>
              </w:rPr>
              <w:t>(Image Editing)</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60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۱۱</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sidRPr="005A0284">
              <w:rPr>
                <w:rFonts w:ascii="Calibri" w:eastAsia="Calibri" w:hAnsi="Calibri" w:cs="B Nazanin" w:hint="cs"/>
                <w:color w:val="000000" w:themeColor="text1"/>
                <w:sz w:val="24"/>
                <w:szCs w:val="24"/>
                <w:rtl/>
                <w:lang w:bidi="fa-IR"/>
              </w:rPr>
              <w:t>طراحی دو بعدی</w:t>
            </w:r>
            <w:r w:rsidRPr="005A0284">
              <w:rPr>
                <w:rFonts w:ascii="Calibri" w:eastAsia="Calibri" w:hAnsi="Calibri" w:cs="B Nazanin"/>
                <w:color w:val="000000" w:themeColor="text1"/>
                <w:sz w:val="24"/>
                <w:szCs w:val="24"/>
                <w:lang w:bidi="fa-IR"/>
              </w:rPr>
              <w:t xml:space="preserve"> (CAD)</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60</w:t>
            </w:r>
          </w:p>
        </w:tc>
      </w:tr>
      <w:tr w:rsidR="009D4E59" w:rsidRPr="005A0284" w:rsidTr="00A72FCB">
        <w:trPr>
          <w:trHeight w:val="510"/>
          <w:tblCellSpacing w:w="11" w:type="dxa"/>
        </w:trPr>
        <w:tc>
          <w:tcPr>
            <w:tcW w:w="1700" w:type="dxa"/>
          </w:tcPr>
          <w:p w:rsidR="009D4E59" w:rsidRPr="005A0284"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۱۲</w:t>
            </w:r>
          </w:p>
        </w:tc>
        <w:tc>
          <w:tcPr>
            <w:tcW w:w="5105"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lang w:bidi="fa-IR"/>
              </w:rPr>
            </w:pPr>
            <w:r>
              <w:rPr>
                <w:rFonts w:ascii="Calibri" w:eastAsia="Calibri" w:hAnsi="Calibri" w:cs="B Nazanin" w:hint="cs"/>
                <w:color w:val="000000" w:themeColor="text1"/>
                <w:sz w:val="24"/>
                <w:szCs w:val="24"/>
                <w:rtl/>
                <w:lang w:bidi="fa-IR"/>
              </w:rPr>
              <w:t xml:space="preserve">آموزش برنامه‌نویسی اسکرچ </w:t>
            </w:r>
            <w:r>
              <w:rPr>
                <w:rFonts w:ascii="Calibri" w:eastAsia="Calibri" w:hAnsi="Calibri" w:cs="B Nazanin"/>
                <w:color w:val="000000" w:themeColor="text1"/>
                <w:sz w:val="24"/>
                <w:szCs w:val="24"/>
                <w:lang w:bidi="fa-IR"/>
              </w:rPr>
              <w:t>(Scratch)</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30</w:t>
            </w:r>
          </w:p>
        </w:tc>
      </w:tr>
      <w:tr w:rsidR="009D4E59" w:rsidRPr="005A0284" w:rsidTr="00A72FCB">
        <w:trPr>
          <w:trHeight w:val="510"/>
          <w:tblCellSpacing w:w="11" w:type="dxa"/>
        </w:trPr>
        <w:tc>
          <w:tcPr>
            <w:tcW w:w="1700" w:type="dxa"/>
          </w:tcPr>
          <w:p w:rsidR="009D4E59"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۱۳</w:t>
            </w:r>
          </w:p>
        </w:tc>
        <w:tc>
          <w:tcPr>
            <w:tcW w:w="5105"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lang w:bidi="fa-IR"/>
              </w:rPr>
            </w:pPr>
            <w:r>
              <w:rPr>
                <w:rFonts w:ascii="Calibri" w:eastAsia="Calibri" w:hAnsi="Calibri" w:cs="B Nazanin" w:hint="cs"/>
                <w:color w:val="000000" w:themeColor="text1"/>
                <w:sz w:val="24"/>
                <w:szCs w:val="24"/>
                <w:rtl/>
                <w:lang w:bidi="fa-IR"/>
              </w:rPr>
              <w:t xml:space="preserve">تولید محتوا الکترونیکی </w:t>
            </w:r>
            <w:r>
              <w:rPr>
                <w:rFonts w:ascii="Calibri" w:eastAsia="Calibri" w:hAnsi="Calibri" w:cs="B Nazanin"/>
                <w:color w:val="000000" w:themeColor="text1"/>
                <w:sz w:val="24"/>
                <w:szCs w:val="24"/>
                <w:lang w:bidi="fa-IR"/>
              </w:rPr>
              <w:t>(Story Line)</w:t>
            </w:r>
          </w:p>
        </w:tc>
        <w:tc>
          <w:tcPr>
            <w:tcW w:w="1843" w:type="dxa"/>
            <w:vAlign w:val="center"/>
          </w:tcPr>
          <w:p w:rsidR="009D4E59" w:rsidRPr="005A0284"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30</w:t>
            </w:r>
          </w:p>
        </w:tc>
      </w:tr>
      <w:tr w:rsidR="009D4E59" w:rsidRPr="005A0284" w:rsidTr="00A72FCB">
        <w:trPr>
          <w:trHeight w:val="510"/>
          <w:tblCellSpacing w:w="11" w:type="dxa"/>
        </w:trPr>
        <w:tc>
          <w:tcPr>
            <w:tcW w:w="1700" w:type="dxa"/>
          </w:tcPr>
          <w:p w:rsidR="009D4E59"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۱۴</w:t>
            </w:r>
          </w:p>
        </w:tc>
        <w:tc>
          <w:tcPr>
            <w:tcW w:w="5105"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lang w:bidi="fa-IR"/>
              </w:rPr>
            </w:pPr>
            <w:r>
              <w:rPr>
                <w:rFonts w:ascii="Calibri" w:eastAsia="Calibri" w:hAnsi="Calibri" w:cs="B Nazanin" w:hint="cs"/>
                <w:color w:val="000000" w:themeColor="text1"/>
                <w:sz w:val="24"/>
                <w:szCs w:val="24"/>
                <w:rtl/>
                <w:lang w:bidi="fa-IR"/>
              </w:rPr>
              <w:t xml:space="preserve">آموزش برنامه‌نویسی پایتون </w:t>
            </w:r>
            <w:r>
              <w:rPr>
                <w:rFonts w:ascii="Calibri" w:eastAsia="Calibri" w:hAnsi="Calibri" w:cs="B Nazanin"/>
                <w:color w:val="000000" w:themeColor="text1"/>
                <w:sz w:val="24"/>
                <w:szCs w:val="24"/>
                <w:lang w:bidi="fa-IR"/>
              </w:rPr>
              <w:t>(Python)</w:t>
            </w:r>
          </w:p>
        </w:tc>
        <w:tc>
          <w:tcPr>
            <w:tcW w:w="1843"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Default="009D4E59"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۱۵</w:t>
            </w:r>
          </w:p>
        </w:tc>
        <w:tc>
          <w:tcPr>
            <w:tcW w:w="5105"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تند تایپ</w:t>
            </w:r>
          </w:p>
        </w:tc>
        <w:tc>
          <w:tcPr>
            <w:tcW w:w="1843"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20</w:t>
            </w:r>
          </w:p>
        </w:tc>
      </w:tr>
      <w:tr w:rsidR="007649F0" w:rsidRPr="005A0284" w:rsidTr="00A72FCB">
        <w:trPr>
          <w:trHeight w:val="510"/>
          <w:tblCellSpacing w:w="11" w:type="dxa"/>
        </w:trPr>
        <w:tc>
          <w:tcPr>
            <w:tcW w:w="1700" w:type="dxa"/>
          </w:tcPr>
          <w:p w:rsidR="007649F0" w:rsidRDefault="007649F0" w:rsidP="00A72FCB">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16</w:t>
            </w:r>
          </w:p>
        </w:tc>
        <w:tc>
          <w:tcPr>
            <w:tcW w:w="5105" w:type="dxa"/>
            <w:vAlign w:val="center"/>
          </w:tcPr>
          <w:p w:rsidR="007649F0" w:rsidRDefault="007649F0"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اسمبل سیستم کامپیوتر</w:t>
            </w:r>
          </w:p>
        </w:tc>
        <w:tc>
          <w:tcPr>
            <w:tcW w:w="1843" w:type="dxa"/>
            <w:vAlign w:val="center"/>
          </w:tcPr>
          <w:p w:rsidR="007649F0" w:rsidRDefault="007649F0"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20</w:t>
            </w:r>
          </w:p>
        </w:tc>
      </w:tr>
      <w:tr w:rsidR="009D4E59" w:rsidRPr="005A0284" w:rsidTr="00A72FCB">
        <w:trPr>
          <w:trHeight w:val="510"/>
          <w:tblCellSpacing w:w="11" w:type="dxa"/>
        </w:trPr>
        <w:tc>
          <w:tcPr>
            <w:tcW w:w="1700" w:type="dxa"/>
          </w:tcPr>
          <w:p w:rsidR="009D4E59" w:rsidRDefault="009D4E59" w:rsidP="007649F0">
            <w:pPr>
              <w:bidi/>
              <w:spacing w:line="276" w:lineRule="auto"/>
              <w:contextualSpacing/>
              <w:jc w:val="center"/>
              <w:rPr>
                <w:rFonts w:ascii="Calibri" w:eastAsia="Calibri" w:hAnsi="Calibri" w:cs="B Nazanin"/>
                <w:sz w:val="24"/>
                <w:szCs w:val="24"/>
                <w:rtl/>
                <w:lang w:bidi="fa-IR"/>
              </w:rPr>
            </w:pPr>
            <w:r>
              <w:rPr>
                <w:rFonts w:ascii="Calibri" w:eastAsia="Calibri" w:hAnsi="Calibri" w:cs="B Nazanin" w:hint="cs"/>
                <w:sz w:val="24"/>
                <w:szCs w:val="24"/>
                <w:rtl/>
                <w:lang w:bidi="fa-IR"/>
              </w:rPr>
              <w:t>۱</w:t>
            </w:r>
            <w:r w:rsidR="007649F0">
              <w:rPr>
                <w:rFonts w:ascii="Calibri" w:eastAsia="Calibri" w:hAnsi="Calibri" w:cs="B Nazanin" w:hint="cs"/>
                <w:sz w:val="24"/>
                <w:szCs w:val="24"/>
                <w:rtl/>
                <w:lang w:bidi="fa-IR"/>
              </w:rPr>
              <w:t>7</w:t>
            </w:r>
          </w:p>
        </w:tc>
        <w:tc>
          <w:tcPr>
            <w:tcW w:w="5105" w:type="dxa"/>
            <w:vAlign w:val="center"/>
          </w:tcPr>
          <w:p w:rsidR="009D4E59" w:rsidRDefault="007649F0"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تولید محتوای الکترونیکی با تلفن همراه</w:t>
            </w:r>
          </w:p>
        </w:tc>
        <w:tc>
          <w:tcPr>
            <w:tcW w:w="1843" w:type="dxa"/>
            <w:vAlign w:val="center"/>
          </w:tcPr>
          <w:p w:rsidR="009D4E59" w:rsidRDefault="009D4E59" w:rsidP="00A72FCB">
            <w:pPr>
              <w:bidi/>
              <w:spacing w:line="276" w:lineRule="auto"/>
              <w:contextualSpacing/>
              <w:jc w:val="center"/>
              <w:rPr>
                <w:rFonts w:ascii="Calibri" w:eastAsia="Calibri" w:hAnsi="Calibri" w:cs="B Nazanin"/>
                <w:color w:val="000000" w:themeColor="text1"/>
                <w:sz w:val="24"/>
                <w:szCs w:val="24"/>
                <w:rtl/>
                <w:lang w:bidi="fa-IR"/>
              </w:rPr>
            </w:pPr>
            <w:r>
              <w:rPr>
                <w:rFonts w:ascii="Calibri" w:eastAsia="Calibri" w:hAnsi="Calibri" w:cs="B Nazanin" w:hint="cs"/>
                <w:color w:val="000000" w:themeColor="text1"/>
                <w:sz w:val="24"/>
                <w:szCs w:val="24"/>
                <w:rtl/>
                <w:lang w:bidi="fa-IR"/>
              </w:rPr>
              <w:t>20</w:t>
            </w:r>
          </w:p>
        </w:tc>
      </w:tr>
    </w:tbl>
    <w:p w:rsidR="009D4E59" w:rsidRDefault="009D4E59" w:rsidP="009D4E59">
      <w:pPr>
        <w:bidi/>
      </w:pPr>
    </w:p>
    <w:p w:rsidR="009D4E59" w:rsidRDefault="009D4E59" w:rsidP="009D4E59">
      <w:pPr>
        <w:bidi/>
        <w:spacing w:after="120" w:line="240" w:lineRule="auto"/>
        <w:jc w:val="both"/>
        <w:rPr>
          <w:rFonts w:cs="B Nazanin"/>
          <w:b/>
          <w:bCs/>
          <w:color w:val="000000" w:themeColor="text1"/>
          <w:sz w:val="24"/>
          <w:szCs w:val="24"/>
          <w:rtl/>
        </w:rPr>
      </w:pPr>
    </w:p>
    <w:p w:rsidR="009D4E59" w:rsidRDefault="009D4E59" w:rsidP="009D4E59">
      <w:pPr>
        <w:bidi/>
        <w:spacing w:after="120" w:line="240" w:lineRule="auto"/>
        <w:jc w:val="both"/>
        <w:rPr>
          <w:rFonts w:cs="B Nazanin"/>
          <w:b/>
          <w:bCs/>
          <w:color w:val="000000" w:themeColor="text1"/>
          <w:sz w:val="24"/>
          <w:szCs w:val="24"/>
          <w:rtl/>
        </w:rPr>
      </w:pPr>
    </w:p>
    <w:p w:rsidR="009D4E59" w:rsidRDefault="009D4E59" w:rsidP="009D4E59">
      <w:pPr>
        <w:bidi/>
        <w:spacing w:after="120" w:line="240" w:lineRule="auto"/>
        <w:jc w:val="both"/>
        <w:rPr>
          <w:rFonts w:cs="B Nazanin"/>
          <w:b/>
          <w:bCs/>
          <w:color w:val="000000" w:themeColor="text1"/>
          <w:sz w:val="24"/>
          <w:szCs w:val="24"/>
          <w:rtl/>
        </w:rPr>
      </w:pPr>
    </w:p>
    <w:p w:rsidR="009D4E59" w:rsidRDefault="009D4E59" w:rsidP="009D4E59">
      <w:pPr>
        <w:bidi/>
        <w:spacing w:after="120" w:line="240" w:lineRule="auto"/>
        <w:jc w:val="both"/>
        <w:rPr>
          <w:rFonts w:cs="B Nazanin"/>
          <w:b/>
          <w:bCs/>
          <w:color w:val="000000" w:themeColor="text1"/>
          <w:sz w:val="24"/>
          <w:szCs w:val="24"/>
          <w:rtl/>
        </w:rPr>
      </w:pPr>
    </w:p>
    <w:p w:rsidR="009D4E59" w:rsidRPr="00881333" w:rsidRDefault="009D4E59" w:rsidP="009D4E59">
      <w:pPr>
        <w:bidi/>
        <w:spacing w:after="120" w:line="240" w:lineRule="auto"/>
        <w:jc w:val="both"/>
        <w:rPr>
          <w:rFonts w:cs="B Nazanin"/>
          <w:b/>
          <w:bCs/>
          <w:color w:val="000000" w:themeColor="text1"/>
          <w:sz w:val="24"/>
          <w:szCs w:val="24"/>
          <w:rtl/>
        </w:rPr>
      </w:pPr>
    </w:p>
    <w:p w:rsidR="00881333" w:rsidRDefault="00881333" w:rsidP="00881333">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EB7969" w:rsidRDefault="00EB7969" w:rsidP="00EB7969">
      <w:pPr>
        <w:bidi/>
        <w:spacing w:after="0" w:line="360" w:lineRule="auto"/>
        <w:ind w:left="573"/>
        <w:jc w:val="both"/>
        <w:rPr>
          <w:rFonts w:cs="B Nazanin"/>
          <w:sz w:val="24"/>
          <w:szCs w:val="24"/>
          <w:rtl/>
          <w:lang w:bidi="fa-IR"/>
        </w:rPr>
      </w:pPr>
    </w:p>
    <w:p w:rsidR="005535CC" w:rsidRPr="002B1FC6" w:rsidRDefault="0036419E" w:rsidP="008A691E">
      <w:pPr>
        <w:bidi/>
        <w:spacing w:after="120" w:line="240" w:lineRule="auto"/>
        <w:ind w:left="573"/>
        <w:jc w:val="both"/>
        <w:rPr>
          <w:rFonts w:cs="B Nazanin"/>
          <w:b/>
          <w:bCs/>
          <w:sz w:val="24"/>
          <w:szCs w:val="24"/>
          <w:rtl/>
          <w:lang w:bidi="fa-IR"/>
        </w:rPr>
      </w:pPr>
      <w:r w:rsidRPr="002B1FC6">
        <w:rPr>
          <w:rFonts w:cs="B Nazanin" w:hint="cs"/>
          <w:sz w:val="24"/>
          <w:szCs w:val="24"/>
          <w:rtl/>
          <w:lang w:bidi="fa-IR"/>
        </w:rPr>
        <w:t xml:space="preserve"> </w:t>
      </w:r>
      <w:r w:rsidR="00040527">
        <w:rPr>
          <w:rFonts w:cs="B Nazanin" w:hint="cs"/>
          <w:b/>
          <w:bCs/>
          <w:sz w:val="24"/>
          <w:szCs w:val="24"/>
          <w:rtl/>
          <w:lang w:bidi="fa-IR"/>
        </w:rPr>
        <w:t>3-2</w:t>
      </w:r>
      <w:r w:rsidR="005535CC" w:rsidRPr="002B1FC6">
        <w:rPr>
          <w:rFonts w:cs="B Nazanin" w:hint="cs"/>
          <w:b/>
          <w:bCs/>
          <w:sz w:val="24"/>
          <w:szCs w:val="24"/>
          <w:rtl/>
          <w:lang w:bidi="fa-IR"/>
        </w:rPr>
        <w:t xml:space="preserve"> ثبت در پورتال بنیاد</w:t>
      </w:r>
    </w:p>
    <w:p w:rsidR="005535CC" w:rsidRPr="002B1FC6" w:rsidRDefault="001E7966" w:rsidP="008A691E">
      <w:pPr>
        <w:bidi/>
        <w:spacing w:after="120" w:line="240" w:lineRule="auto"/>
        <w:ind w:left="573"/>
        <w:jc w:val="both"/>
        <w:rPr>
          <w:rFonts w:cs="B Nazanin"/>
          <w:sz w:val="24"/>
          <w:szCs w:val="24"/>
          <w:rtl/>
          <w:lang w:bidi="fa-IR"/>
        </w:rPr>
      </w:pPr>
      <w:r w:rsidRPr="002B1FC6">
        <w:rPr>
          <w:rFonts w:cs="B Nazanin" w:hint="cs"/>
          <w:sz w:val="24"/>
          <w:szCs w:val="24"/>
          <w:rtl/>
          <w:lang w:bidi="fa-IR"/>
        </w:rPr>
        <w:t>همزمان با شروع آموزش</w:t>
      </w:r>
      <w:r w:rsidR="007C0A28" w:rsidRPr="002B1FC6">
        <w:rPr>
          <w:rFonts w:cs="B Nazanin" w:hint="cs"/>
          <w:sz w:val="24"/>
          <w:szCs w:val="24"/>
          <w:rtl/>
          <w:lang w:bidi="fa-IR"/>
        </w:rPr>
        <w:t xml:space="preserve">، </w:t>
      </w:r>
      <w:r w:rsidR="005535CC" w:rsidRPr="002B1FC6">
        <w:rPr>
          <w:rFonts w:cs="B Nazanin" w:hint="cs"/>
          <w:sz w:val="24"/>
          <w:szCs w:val="24"/>
          <w:rtl/>
          <w:lang w:bidi="fa-IR"/>
        </w:rPr>
        <w:t xml:space="preserve">مشخصات دانش‌آموزان تحت پوشش طرح در قسمت ایران مهارت پورتال بنیاد </w:t>
      </w:r>
      <w:r w:rsidR="005535CC" w:rsidRPr="002B1FC6">
        <w:rPr>
          <w:rFonts w:cs="B Nazanin"/>
          <w:sz w:val="24"/>
          <w:szCs w:val="24"/>
          <w:lang w:bidi="fa-IR"/>
        </w:rPr>
        <w:t>ICDL</w:t>
      </w:r>
      <w:r w:rsidR="005535CC" w:rsidRPr="002B1FC6">
        <w:rPr>
          <w:rFonts w:cs="B Nazanin" w:hint="cs"/>
          <w:sz w:val="24"/>
          <w:szCs w:val="24"/>
          <w:rtl/>
          <w:lang w:bidi="fa-IR"/>
        </w:rPr>
        <w:t xml:space="preserve"> ایران ثبت می گردد.</w:t>
      </w:r>
    </w:p>
    <w:p w:rsidR="002154C5" w:rsidRPr="002B1FC6" w:rsidRDefault="002154C5" w:rsidP="00F93BA7">
      <w:pPr>
        <w:bidi/>
        <w:spacing w:after="240" w:line="360" w:lineRule="auto"/>
        <w:ind w:left="571"/>
        <w:jc w:val="both"/>
        <w:rPr>
          <w:rFonts w:cs="B Nazanin"/>
          <w:sz w:val="24"/>
          <w:szCs w:val="24"/>
          <w:rtl/>
          <w:lang w:bidi="fa-IR"/>
        </w:rPr>
      </w:pPr>
      <w:r w:rsidRPr="002B1FC6">
        <w:rPr>
          <w:rFonts w:cs="B Nazanin" w:hint="cs"/>
          <w:sz w:val="24"/>
          <w:szCs w:val="24"/>
          <w:rtl/>
          <w:lang w:bidi="fa-IR"/>
        </w:rPr>
        <w:t xml:space="preserve">مرکز موظف است حداکثر یک هفته پس از </w:t>
      </w:r>
      <w:r w:rsidR="00DF35FD" w:rsidRPr="002B1FC6">
        <w:rPr>
          <w:rFonts w:cs="B Nazanin" w:hint="cs"/>
          <w:sz w:val="24"/>
          <w:szCs w:val="24"/>
          <w:rtl/>
          <w:lang w:bidi="fa-IR"/>
        </w:rPr>
        <w:t xml:space="preserve">شروع آموزش </w:t>
      </w:r>
      <w:r w:rsidRPr="002B1FC6">
        <w:rPr>
          <w:rFonts w:cs="B Nazanin" w:hint="cs"/>
          <w:sz w:val="24"/>
          <w:szCs w:val="24"/>
          <w:rtl/>
          <w:lang w:bidi="fa-IR"/>
        </w:rPr>
        <w:t xml:space="preserve">مشخصات دانش آموزان را </w:t>
      </w:r>
      <w:r w:rsidR="007C0A28" w:rsidRPr="002B1FC6">
        <w:rPr>
          <w:rFonts w:cs="B Nazanin" w:hint="cs"/>
          <w:sz w:val="24"/>
          <w:szCs w:val="24"/>
          <w:rtl/>
          <w:lang w:bidi="fa-IR"/>
        </w:rPr>
        <w:t xml:space="preserve">در پورتال </w:t>
      </w:r>
      <w:r w:rsidR="00D628F3" w:rsidRPr="002B1FC6">
        <w:rPr>
          <w:rFonts w:cs="B Nazanin" w:hint="cs"/>
          <w:sz w:val="24"/>
          <w:szCs w:val="24"/>
          <w:rtl/>
          <w:lang w:bidi="fa-IR"/>
        </w:rPr>
        <w:t xml:space="preserve">بنیاد </w:t>
      </w:r>
      <w:r w:rsidR="00D628F3" w:rsidRPr="002B1FC6">
        <w:rPr>
          <w:rFonts w:cs="B Nazanin"/>
          <w:sz w:val="24"/>
          <w:szCs w:val="24"/>
          <w:lang w:bidi="fa-IR"/>
        </w:rPr>
        <w:t>ICDL</w:t>
      </w:r>
      <w:r w:rsidR="00D628F3" w:rsidRPr="002B1FC6">
        <w:rPr>
          <w:rFonts w:cs="B Nazanin" w:hint="cs"/>
          <w:sz w:val="24"/>
          <w:szCs w:val="24"/>
          <w:rtl/>
          <w:lang w:bidi="fa-IR"/>
        </w:rPr>
        <w:t xml:space="preserve"> ایران </w:t>
      </w:r>
      <w:r w:rsidRPr="002B1FC6">
        <w:rPr>
          <w:rFonts w:cs="B Nazanin" w:hint="cs"/>
          <w:sz w:val="24"/>
          <w:szCs w:val="24"/>
          <w:rtl/>
          <w:lang w:bidi="fa-IR"/>
        </w:rPr>
        <w:t>ثبت نماید</w:t>
      </w:r>
      <w:r w:rsidR="00040527">
        <w:rPr>
          <w:rFonts w:cs="B Nazanin" w:hint="cs"/>
          <w:sz w:val="24"/>
          <w:szCs w:val="24"/>
          <w:rtl/>
          <w:lang w:bidi="fa-IR"/>
        </w:rPr>
        <w:t>.</w:t>
      </w:r>
      <w:r w:rsidRPr="002B1FC6">
        <w:rPr>
          <w:rFonts w:cs="B Nazanin" w:hint="cs"/>
          <w:sz w:val="24"/>
          <w:szCs w:val="24"/>
          <w:rtl/>
          <w:lang w:bidi="fa-IR"/>
        </w:rPr>
        <w:t xml:space="preserve"> </w:t>
      </w:r>
    </w:p>
    <w:p w:rsidR="00EC1A45" w:rsidRPr="00040527" w:rsidRDefault="00040527" w:rsidP="009D4E59">
      <w:pPr>
        <w:bidi/>
        <w:spacing w:after="0" w:line="228" w:lineRule="auto"/>
        <w:ind w:left="426"/>
        <w:jc w:val="both"/>
        <w:rPr>
          <w:rFonts w:cs="B Nazanin"/>
          <w:b/>
          <w:bCs/>
          <w:sz w:val="24"/>
          <w:szCs w:val="24"/>
          <w:rtl/>
        </w:rPr>
      </w:pPr>
      <w:r>
        <w:rPr>
          <w:rFonts w:cs="B Nazanin" w:hint="cs"/>
          <w:b/>
          <w:bCs/>
          <w:sz w:val="24"/>
          <w:szCs w:val="24"/>
          <w:rtl/>
        </w:rPr>
        <w:t>3-</w:t>
      </w:r>
      <w:r w:rsidR="00DE6600" w:rsidRPr="00040527">
        <w:rPr>
          <w:rFonts w:cs="B Nazanin" w:hint="cs"/>
          <w:b/>
          <w:bCs/>
          <w:sz w:val="24"/>
          <w:szCs w:val="24"/>
          <w:rtl/>
        </w:rPr>
        <w:t>گواه</w:t>
      </w:r>
      <w:r w:rsidR="00D628F3">
        <w:rPr>
          <w:rFonts w:cs="B Nazanin" w:hint="cs"/>
          <w:b/>
          <w:bCs/>
          <w:sz w:val="24"/>
          <w:szCs w:val="24"/>
          <w:rtl/>
        </w:rPr>
        <w:t>ی</w:t>
      </w:r>
      <w:r w:rsidR="009D4E59">
        <w:rPr>
          <w:rFonts w:cs="B Nazanin" w:hint="cs"/>
          <w:b/>
          <w:bCs/>
          <w:sz w:val="24"/>
          <w:szCs w:val="24"/>
          <w:rtl/>
        </w:rPr>
        <w:t xml:space="preserve">نامه </w:t>
      </w:r>
    </w:p>
    <w:p w:rsidR="00995F0B" w:rsidRDefault="0095602D" w:rsidP="009D4E59">
      <w:pPr>
        <w:bidi/>
        <w:spacing w:after="240" w:line="360" w:lineRule="auto"/>
        <w:ind w:left="571"/>
        <w:jc w:val="both"/>
        <w:rPr>
          <w:rFonts w:cs="B Nazanin"/>
          <w:sz w:val="24"/>
          <w:szCs w:val="24"/>
          <w:rtl/>
        </w:rPr>
      </w:pPr>
      <w:r w:rsidRPr="002B1FC6">
        <w:rPr>
          <w:rFonts w:cs="B Nazanin" w:hint="cs"/>
          <w:sz w:val="24"/>
          <w:szCs w:val="24"/>
          <w:rtl/>
        </w:rPr>
        <w:t>نتایج ارزیابی دانش‌آموزان</w:t>
      </w:r>
      <w:r w:rsidR="00DE6600" w:rsidRPr="002B1FC6">
        <w:rPr>
          <w:rFonts w:cs="B Nazanin" w:hint="cs"/>
          <w:sz w:val="24"/>
          <w:szCs w:val="24"/>
          <w:rtl/>
        </w:rPr>
        <w:t xml:space="preserve"> </w:t>
      </w:r>
      <w:r w:rsidRPr="002B1FC6">
        <w:rPr>
          <w:rFonts w:cs="B Nazanin" w:hint="cs"/>
          <w:sz w:val="24"/>
          <w:szCs w:val="24"/>
          <w:rtl/>
          <w:lang w:bidi="fa-IR"/>
        </w:rPr>
        <w:t xml:space="preserve">حداکثر یک هفته پس از پایان دوره می‌بایست </w:t>
      </w:r>
      <w:r w:rsidRPr="002B1FC6">
        <w:rPr>
          <w:rFonts w:cs="B Nazanin" w:hint="cs"/>
          <w:sz w:val="24"/>
          <w:szCs w:val="24"/>
          <w:rtl/>
        </w:rPr>
        <w:t xml:space="preserve">توسط مراکز در پورتال بنیاد </w:t>
      </w:r>
      <w:r w:rsidRPr="002B1FC6">
        <w:rPr>
          <w:rFonts w:cs="B Nazanin"/>
          <w:sz w:val="24"/>
          <w:szCs w:val="24"/>
        </w:rPr>
        <w:t>ICDL</w:t>
      </w:r>
      <w:r w:rsidRPr="002B1FC6">
        <w:rPr>
          <w:rFonts w:cs="B Nazanin" w:hint="cs"/>
          <w:sz w:val="24"/>
          <w:szCs w:val="24"/>
          <w:rtl/>
          <w:lang w:bidi="fa-IR"/>
        </w:rPr>
        <w:t xml:space="preserve"> ثبت گردد</w:t>
      </w:r>
      <w:r w:rsidR="00DE6600" w:rsidRPr="002B1FC6">
        <w:rPr>
          <w:rFonts w:cs="B Nazanin" w:hint="cs"/>
          <w:sz w:val="24"/>
          <w:szCs w:val="24"/>
          <w:rtl/>
        </w:rPr>
        <w:t xml:space="preserve">، </w:t>
      </w:r>
      <w:r w:rsidR="004C1B23" w:rsidRPr="002B1FC6">
        <w:rPr>
          <w:rFonts w:cs="B Nazanin" w:hint="cs"/>
          <w:sz w:val="24"/>
          <w:szCs w:val="24"/>
          <w:rtl/>
        </w:rPr>
        <w:t>گواهی</w:t>
      </w:r>
      <w:r w:rsidR="009D4E59">
        <w:rPr>
          <w:rFonts w:cs="B Nazanin" w:hint="cs"/>
          <w:sz w:val="24"/>
          <w:szCs w:val="24"/>
          <w:rtl/>
        </w:rPr>
        <w:t xml:space="preserve">نامه </w:t>
      </w:r>
      <w:r w:rsidR="004C1B23" w:rsidRPr="002B1FC6">
        <w:rPr>
          <w:rFonts w:cs="B Nazanin" w:hint="cs"/>
          <w:sz w:val="24"/>
          <w:szCs w:val="24"/>
          <w:rtl/>
        </w:rPr>
        <w:t xml:space="preserve"> </w:t>
      </w:r>
      <w:r w:rsidR="00DE6600" w:rsidRPr="002B1FC6">
        <w:rPr>
          <w:rFonts w:cs="B Nazanin" w:hint="cs"/>
          <w:sz w:val="24"/>
          <w:szCs w:val="24"/>
          <w:rtl/>
        </w:rPr>
        <w:t xml:space="preserve">به‌صورت متمرکز از طرف بنیاد </w:t>
      </w:r>
      <w:r w:rsidR="00DE6600" w:rsidRPr="002B1FC6">
        <w:rPr>
          <w:rFonts w:cs="B Nazanin"/>
          <w:sz w:val="24"/>
          <w:szCs w:val="24"/>
        </w:rPr>
        <w:t>ICDL</w:t>
      </w:r>
      <w:r w:rsidR="00DE6600" w:rsidRPr="002B1FC6">
        <w:rPr>
          <w:rFonts w:cs="B Nazanin" w:hint="cs"/>
          <w:sz w:val="24"/>
          <w:szCs w:val="24"/>
          <w:rtl/>
          <w:lang w:bidi="fa-IR"/>
        </w:rPr>
        <w:t xml:space="preserve"> ایران</w:t>
      </w:r>
      <w:r w:rsidR="00DC4268" w:rsidRPr="002B1FC6">
        <w:rPr>
          <w:rFonts w:cs="B Nazanin" w:hint="cs"/>
          <w:sz w:val="24"/>
          <w:szCs w:val="24"/>
          <w:rtl/>
          <w:lang w:bidi="fa-IR"/>
        </w:rPr>
        <w:t xml:space="preserve"> </w:t>
      </w:r>
      <w:r w:rsidR="001E7966" w:rsidRPr="002B1FC6">
        <w:rPr>
          <w:rFonts w:cs="B Nazanin" w:hint="cs"/>
          <w:sz w:val="24"/>
          <w:szCs w:val="24"/>
          <w:rtl/>
          <w:lang w:bidi="fa-IR"/>
        </w:rPr>
        <w:t>تحت عنوان</w:t>
      </w:r>
      <w:r w:rsidR="001E7966" w:rsidRPr="0063207C">
        <w:rPr>
          <w:rFonts w:cs="B Nazanin" w:hint="cs"/>
          <w:color w:val="FF0000"/>
          <w:sz w:val="24"/>
          <w:szCs w:val="24"/>
          <w:rtl/>
          <w:lang w:bidi="fa-IR"/>
        </w:rPr>
        <w:t xml:space="preserve"> </w:t>
      </w:r>
      <w:r w:rsidR="001E7966" w:rsidRPr="002B1FC6">
        <w:rPr>
          <w:rFonts w:cs="B Nazanin" w:hint="cs"/>
          <w:sz w:val="24"/>
          <w:szCs w:val="24"/>
          <w:rtl/>
          <w:lang w:bidi="fa-IR"/>
        </w:rPr>
        <w:t xml:space="preserve">« مهارت‌های آموزشی فناوری اطلاعات» </w:t>
      </w:r>
      <w:r w:rsidR="00F93BA7" w:rsidRPr="002B1FC6">
        <w:rPr>
          <w:rFonts w:cs="B Nazanin" w:hint="cs"/>
          <w:sz w:val="24"/>
          <w:szCs w:val="24"/>
          <w:rtl/>
          <w:lang w:bidi="fa-IR"/>
        </w:rPr>
        <w:t xml:space="preserve">پس از درخواست مرکز </w:t>
      </w:r>
      <w:r w:rsidR="006E7C18" w:rsidRPr="002B1FC6">
        <w:rPr>
          <w:rFonts w:cs="B Nazanin" w:hint="cs"/>
          <w:sz w:val="24"/>
          <w:szCs w:val="24"/>
          <w:rtl/>
        </w:rPr>
        <w:t xml:space="preserve">صادر </w:t>
      </w:r>
      <w:r w:rsidR="00040527">
        <w:rPr>
          <w:rFonts w:cs="B Nazanin" w:hint="cs"/>
          <w:sz w:val="24"/>
          <w:szCs w:val="24"/>
          <w:rtl/>
        </w:rPr>
        <w:t>می</w:t>
      </w:r>
      <w:r w:rsidR="00040527" w:rsidRPr="00040527">
        <w:rPr>
          <w:rFonts w:cs="B Nazanin" w:hint="cs"/>
          <w:sz w:val="2"/>
          <w:szCs w:val="2"/>
          <w:rtl/>
        </w:rPr>
        <w:t xml:space="preserve"> </w:t>
      </w:r>
      <w:r w:rsidR="00040527">
        <w:rPr>
          <w:rFonts w:cs="B Nazanin" w:hint="cs"/>
          <w:sz w:val="24"/>
          <w:szCs w:val="24"/>
          <w:rtl/>
        </w:rPr>
        <w:t>گردد</w:t>
      </w:r>
      <w:r w:rsidRPr="002B1FC6">
        <w:rPr>
          <w:rFonts w:cs="B Nazanin" w:hint="cs"/>
          <w:sz w:val="24"/>
          <w:szCs w:val="24"/>
          <w:rtl/>
        </w:rPr>
        <w:t>.</w:t>
      </w:r>
    </w:p>
    <w:p w:rsidR="00467DB7" w:rsidRDefault="00467DB7" w:rsidP="00467DB7">
      <w:pPr>
        <w:bidi/>
        <w:spacing w:after="240" w:line="360" w:lineRule="auto"/>
        <w:ind w:left="571"/>
        <w:jc w:val="both"/>
        <w:rPr>
          <w:rFonts w:cs="B Nazanin"/>
          <w:sz w:val="24"/>
          <w:szCs w:val="24"/>
        </w:rPr>
      </w:pPr>
      <w:r>
        <w:rPr>
          <w:rFonts w:cs="B Nazanin" w:hint="cs"/>
          <w:sz w:val="24"/>
          <w:szCs w:val="24"/>
          <w:rtl/>
        </w:rPr>
        <w:t xml:space="preserve">تذکر : گواهینامه ایران مهارت پس از ثبت در پورتال  </w:t>
      </w:r>
      <w:r w:rsidRPr="002B1FC6">
        <w:rPr>
          <w:rFonts w:cs="B Nazanin" w:hint="cs"/>
          <w:sz w:val="24"/>
          <w:szCs w:val="24"/>
          <w:rtl/>
        </w:rPr>
        <w:t xml:space="preserve">بنیاد </w:t>
      </w:r>
      <w:r w:rsidRPr="002B1FC6">
        <w:rPr>
          <w:rFonts w:cs="B Nazanin"/>
          <w:sz w:val="24"/>
          <w:szCs w:val="24"/>
        </w:rPr>
        <w:t>ICDL</w:t>
      </w:r>
      <w:r w:rsidRPr="002B1FC6">
        <w:rPr>
          <w:rFonts w:cs="B Nazanin" w:hint="cs"/>
          <w:sz w:val="24"/>
          <w:szCs w:val="24"/>
          <w:rtl/>
          <w:lang w:bidi="fa-IR"/>
        </w:rPr>
        <w:t xml:space="preserve"> ایران </w:t>
      </w:r>
      <w:r>
        <w:rPr>
          <w:rFonts w:cs="B Nazanin" w:hint="cs"/>
          <w:sz w:val="24"/>
          <w:szCs w:val="24"/>
          <w:rtl/>
        </w:rPr>
        <w:t>بطور متمرکز از طرف دفتر مرکزی</w:t>
      </w:r>
      <w:r w:rsidRPr="00467DB7">
        <w:rPr>
          <w:rFonts w:cs="B Nazanin" w:hint="cs"/>
          <w:sz w:val="24"/>
          <w:szCs w:val="24"/>
          <w:rtl/>
        </w:rPr>
        <w:t xml:space="preserve"> </w:t>
      </w:r>
      <w:r w:rsidRPr="002B1FC6">
        <w:rPr>
          <w:rFonts w:cs="B Nazanin" w:hint="cs"/>
          <w:sz w:val="24"/>
          <w:szCs w:val="24"/>
          <w:rtl/>
        </w:rPr>
        <w:t xml:space="preserve">بنیاد </w:t>
      </w:r>
      <w:r w:rsidRPr="002B1FC6">
        <w:rPr>
          <w:rFonts w:cs="B Nazanin"/>
          <w:sz w:val="24"/>
          <w:szCs w:val="24"/>
        </w:rPr>
        <w:t>ICDL</w:t>
      </w:r>
      <w:r w:rsidRPr="002B1FC6">
        <w:rPr>
          <w:rFonts w:cs="B Nazanin" w:hint="cs"/>
          <w:sz w:val="24"/>
          <w:szCs w:val="24"/>
          <w:rtl/>
          <w:lang w:bidi="fa-IR"/>
        </w:rPr>
        <w:t xml:space="preserve"> ایران</w:t>
      </w:r>
      <w:r>
        <w:rPr>
          <w:rFonts w:cs="B Nazanin" w:hint="cs"/>
          <w:sz w:val="24"/>
          <w:szCs w:val="24"/>
          <w:rtl/>
        </w:rPr>
        <w:t xml:space="preserve"> صادر می گردد.  مراکز بنیاد اجازه صدور گواهینامه راندارند بدیهی است در صورت تخلف مطابق با مقرارات برخورد می گردد. </w:t>
      </w:r>
    </w:p>
    <w:p w:rsidR="00A26273" w:rsidRDefault="00A26273" w:rsidP="00CC4C2B">
      <w:pPr>
        <w:bidi/>
        <w:spacing w:after="0" w:line="240" w:lineRule="auto"/>
        <w:ind w:left="573"/>
        <w:jc w:val="both"/>
        <w:rPr>
          <w:rFonts w:cs="Calibri"/>
          <w:sz w:val="24"/>
          <w:szCs w:val="24"/>
          <w:rtl/>
          <w:lang w:bidi="fa-IR"/>
        </w:rPr>
      </w:pPr>
      <w:r>
        <w:rPr>
          <w:rFonts w:cs="B Nazanin" w:hint="cs"/>
          <w:sz w:val="24"/>
          <w:szCs w:val="24"/>
          <w:rtl/>
          <w:lang w:bidi="fa-IR"/>
        </w:rPr>
        <w:t>*هزینه</w:t>
      </w:r>
      <w:r w:rsidR="009D4E59">
        <w:rPr>
          <w:rFonts w:cs="B Nazanin" w:hint="cs"/>
          <w:sz w:val="24"/>
          <w:szCs w:val="24"/>
          <w:rtl/>
          <w:lang w:bidi="fa-IR"/>
        </w:rPr>
        <w:t xml:space="preserve"> پشتیبانی ، </w:t>
      </w:r>
      <w:r>
        <w:rPr>
          <w:rFonts w:cs="B Nazanin" w:hint="cs"/>
          <w:sz w:val="24"/>
          <w:szCs w:val="24"/>
          <w:rtl/>
          <w:lang w:bidi="fa-IR"/>
        </w:rPr>
        <w:t xml:space="preserve"> صدور</w:t>
      </w:r>
      <w:r w:rsidRPr="0063207C">
        <w:rPr>
          <w:rFonts w:cs="B Nazanin" w:hint="cs"/>
          <w:color w:val="FF0000"/>
          <w:sz w:val="24"/>
          <w:szCs w:val="24"/>
          <w:rtl/>
          <w:lang w:bidi="fa-IR"/>
        </w:rPr>
        <w:t xml:space="preserve"> </w:t>
      </w:r>
      <w:r w:rsidR="009D4E59">
        <w:rPr>
          <w:rFonts w:cs="B Nazanin" w:hint="cs"/>
          <w:sz w:val="24"/>
          <w:szCs w:val="24"/>
          <w:rtl/>
          <w:lang w:bidi="fa-IR"/>
        </w:rPr>
        <w:t xml:space="preserve">گواهینامه </w:t>
      </w:r>
      <w:r w:rsidR="0056038E">
        <w:rPr>
          <w:rFonts w:cs="B Nazanin" w:hint="cs"/>
          <w:sz w:val="24"/>
          <w:szCs w:val="24"/>
          <w:rtl/>
          <w:lang w:bidi="fa-IR"/>
        </w:rPr>
        <w:t xml:space="preserve">و ثبت در پورتال </w:t>
      </w:r>
      <w:r w:rsidR="00CC4C2B">
        <w:rPr>
          <w:rFonts w:cs="B Nazanin" w:hint="cs"/>
          <w:sz w:val="24"/>
          <w:szCs w:val="24"/>
          <w:rtl/>
          <w:lang w:bidi="fa-IR"/>
        </w:rPr>
        <w:t>2</w:t>
      </w:r>
      <w:r w:rsidR="0056038E">
        <w:rPr>
          <w:rFonts w:cs="B Nazanin" w:hint="cs"/>
          <w:sz w:val="24"/>
          <w:szCs w:val="24"/>
          <w:rtl/>
          <w:lang w:bidi="fa-IR"/>
        </w:rPr>
        <w:t>۰۰،۰۰۰</w:t>
      </w:r>
      <w:r>
        <w:rPr>
          <w:rFonts w:cs="B Nazanin" w:hint="cs"/>
          <w:sz w:val="24"/>
          <w:szCs w:val="24"/>
          <w:rtl/>
          <w:lang w:bidi="fa-IR"/>
        </w:rPr>
        <w:t xml:space="preserve"> ریال می</w:t>
      </w:r>
      <w:r w:rsidRPr="00A26273">
        <w:rPr>
          <w:rFonts w:cs="B Nazanin" w:hint="cs"/>
          <w:sz w:val="2"/>
          <w:szCs w:val="2"/>
          <w:rtl/>
          <w:lang w:bidi="fa-IR"/>
        </w:rPr>
        <w:t xml:space="preserve"> </w:t>
      </w:r>
      <w:r>
        <w:rPr>
          <w:rFonts w:cs="B Nazanin" w:hint="cs"/>
          <w:sz w:val="24"/>
          <w:szCs w:val="24"/>
          <w:rtl/>
          <w:lang w:bidi="fa-IR"/>
        </w:rPr>
        <w:t>باشد.</w:t>
      </w:r>
      <w:r>
        <w:rPr>
          <w:rFonts w:cs="Calibri" w:hint="cs"/>
          <w:sz w:val="24"/>
          <w:szCs w:val="24"/>
          <w:rtl/>
          <w:lang w:bidi="fa-IR"/>
        </w:rPr>
        <w:t>*</w:t>
      </w:r>
    </w:p>
    <w:p w:rsidR="0056038E" w:rsidRDefault="0056038E" w:rsidP="0056038E">
      <w:pPr>
        <w:bidi/>
        <w:spacing w:after="0" w:line="240" w:lineRule="auto"/>
        <w:ind w:left="573"/>
        <w:jc w:val="both"/>
        <w:rPr>
          <w:rFonts w:cs="Calibri"/>
          <w:sz w:val="24"/>
          <w:szCs w:val="24"/>
          <w:rtl/>
          <w:lang w:bidi="fa-IR"/>
        </w:rPr>
      </w:pPr>
      <w:r>
        <w:rPr>
          <w:rFonts w:cs="Calibri" w:hint="cs"/>
          <w:sz w:val="24"/>
          <w:szCs w:val="24"/>
          <w:rtl/>
          <w:lang w:bidi="fa-IR"/>
        </w:rPr>
        <w:t>تذکر مهم : مبلغ هزینه پشتیبانی ، صدور گواهینامه و ثبت در پورتال از محل سهم مرکز دریافت می گردد. و به هیچ وجه نباید از دانش آموز هزینه اضافه دریافت گردد.</w:t>
      </w:r>
    </w:p>
    <w:p w:rsidR="0083519F" w:rsidRDefault="0083519F" w:rsidP="0083519F">
      <w:pPr>
        <w:bidi/>
        <w:spacing w:after="0" w:line="240" w:lineRule="auto"/>
        <w:ind w:left="573"/>
        <w:jc w:val="both"/>
        <w:rPr>
          <w:rFonts w:cs="Calibri"/>
          <w:sz w:val="24"/>
          <w:szCs w:val="24"/>
          <w:rtl/>
          <w:lang w:bidi="fa-IR"/>
        </w:rPr>
      </w:pPr>
    </w:p>
    <w:p w:rsidR="0083519F" w:rsidRDefault="0083519F" w:rsidP="0083519F">
      <w:pPr>
        <w:bidi/>
        <w:spacing w:after="0" w:line="240" w:lineRule="auto"/>
        <w:ind w:left="573"/>
        <w:jc w:val="both"/>
        <w:rPr>
          <w:rFonts w:cs="Calibri"/>
          <w:sz w:val="24"/>
          <w:szCs w:val="24"/>
          <w:rtl/>
          <w:lang w:bidi="fa-IR"/>
        </w:rPr>
      </w:pPr>
    </w:p>
    <w:p w:rsidR="000160A1" w:rsidRPr="002B1FC6" w:rsidRDefault="000160A1" w:rsidP="000160A1">
      <w:pPr>
        <w:pageBreakBefore/>
        <w:bidi/>
        <w:spacing w:after="0"/>
        <w:jc w:val="center"/>
        <w:rPr>
          <w:rFonts w:ascii="IranNastaliq" w:hAnsi="IranNastaliq" w:cs="B Nazanin"/>
          <w:b/>
          <w:bCs/>
          <w:color w:val="000000" w:themeColor="text1"/>
          <w:sz w:val="20"/>
          <w:szCs w:val="20"/>
          <w:rtl/>
          <w:lang w:bidi="fa-IR"/>
        </w:rPr>
      </w:pPr>
      <w:r w:rsidRPr="002B1FC6">
        <w:rPr>
          <w:rFonts w:ascii="IranNastaliq" w:hAnsi="IranNastaliq" w:cs="B Nazanin"/>
          <w:b/>
          <w:bCs/>
          <w:noProof/>
          <w:color w:val="000000" w:themeColor="text1"/>
          <w:sz w:val="20"/>
          <w:szCs w:val="20"/>
          <w:rtl/>
        </w:rPr>
        <w:lastRenderedPageBreak/>
        <mc:AlternateContent>
          <mc:Choice Requires="wps">
            <w:drawing>
              <wp:anchor distT="0" distB="0" distL="114300" distR="114300" simplePos="0" relativeHeight="251679744" behindDoc="0" locked="0" layoutInCell="1" allowOverlap="1" wp14:anchorId="544B7D2E" wp14:editId="6F0E400D">
                <wp:simplePos x="0" y="0"/>
                <wp:positionH relativeFrom="column">
                  <wp:posOffset>5192395</wp:posOffset>
                </wp:positionH>
                <wp:positionV relativeFrom="paragraph">
                  <wp:posOffset>-297180</wp:posOffset>
                </wp:positionV>
                <wp:extent cx="1170305" cy="308610"/>
                <wp:effectExtent l="0" t="0" r="29845" b="5334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30861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32BC4" w:rsidRPr="004F46A4" w:rsidRDefault="00B32BC4" w:rsidP="000160A1">
                            <w:pPr>
                              <w:pageBreakBefore/>
                              <w:bidi/>
                              <w:jc w:val="center"/>
                              <w:rPr>
                                <w:rFonts w:cs="B Nazanin"/>
                                <w:b/>
                                <w:bCs/>
                                <w:lang w:bidi="fa-IR"/>
                              </w:rPr>
                            </w:pPr>
                            <w:r w:rsidRPr="004F46A4">
                              <w:rPr>
                                <w:rFonts w:cs="B Nazanin" w:hint="cs"/>
                                <w:b/>
                                <w:bCs/>
                                <w:sz w:val="20"/>
                                <w:szCs w:val="20"/>
                                <w:rtl/>
                                <w:lang w:bidi="fa-IR"/>
                              </w:rPr>
                              <w:t>پیوست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544B7D2E" id="AutoShape 15" o:spid="_x0000_s1031" style="position:absolute;left:0;text-align:left;margin-left:408.85pt;margin-top:-23.4pt;width:92.1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" fillcolor="white [3201]" strokecolor="#9cc2e5 [1940]" strokeweight="1pt">
                <v:fill color2="#bdd6ee [1300]" focus="100%" type="gradient"/>
                <v:shadow on="t" color="#1f4d78 [1604]" opacity=".5" offset="1pt"/>
                <v:textbox>
                  <w:txbxContent>
                    <w:p w:rsidR="00B32BC4" w:rsidRPr="004F46A4" w:rsidRDefault="00B32BC4" w:rsidP="000160A1">
                      <w:pPr>
                        <w:pageBreakBefore/>
                        <w:bidi/>
                        <w:jc w:val="center"/>
                        <w:rPr>
                          <w:rFonts w:cs="B Nazanin"/>
                          <w:b/>
                          <w:bCs/>
                          <w:lang w:bidi="fa-IR"/>
                        </w:rPr>
                      </w:pPr>
                      <w:r w:rsidRPr="004F46A4">
                        <w:rPr>
                          <w:rFonts w:cs="B Nazanin" w:hint="cs"/>
                          <w:b/>
                          <w:bCs/>
                          <w:sz w:val="20"/>
                          <w:szCs w:val="20"/>
                          <w:rtl/>
                          <w:lang w:bidi="fa-IR"/>
                        </w:rPr>
                        <w:t>پیوست شماره 1</w:t>
                      </w:r>
                    </w:p>
                  </w:txbxContent>
                </v:textbox>
              </v:roundrect>
            </w:pict>
          </mc:Fallback>
        </mc:AlternateContent>
      </w:r>
      <w:r w:rsidRPr="002B1FC6">
        <w:rPr>
          <w:rFonts w:ascii="IranNastaliq" w:hAnsi="IranNastaliq" w:cs="B Nazanin"/>
          <w:b/>
          <w:bCs/>
          <w:noProof/>
          <w:color w:val="000000" w:themeColor="text1"/>
          <w:sz w:val="18"/>
          <w:szCs w:val="18"/>
          <w:rtl/>
        </w:rPr>
        <mc:AlternateContent>
          <mc:Choice Requires="wps">
            <w:drawing>
              <wp:anchor distT="0" distB="0" distL="114300" distR="114300" simplePos="0" relativeHeight="251681792" behindDoc="0" locked="0" layoutInCell="1" allowOverlap="1" wp14:anchorId="1F2BBB6F" wp14:editId="6BC25A9A">
                <wp:simplePos x="0" y="0"/>
                <wp:positionH relativeFrom="column">
                  <wp:posOffset>-501015</wp:posOffset>
                </wp:positionH>
                <wp:positionV relativeFrom="paragraph">
                  <wp:posOffset>-41275</wp:posOffset>
                </wp:positionV>
                <wp:extent cx="1049655" cy="775970"/>
                <wp:effectExtent l="0" t="0" r="0" b="508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C4" w:rsidRPr="004F46A4" w:rsidRDefault="00B32BC4" w:rsidP="000160A1">
                            <w:pPr>
                              <w:spacing w:after="0" w:line="240" w:lineRule="auto"/>
                              <w:jc w:val="right"/>
                              <w:rPr>
                                <w:rFonts w:ascii="IranNastaliq" w:hAnsi="IranNastaliq" w:cs="B Nazanin"/>
                                <w:b/>
                                <w:bCs/>
                                <w:rtl/>
                                <w:lang w:bidi="fa-IR"/>
                              </w:rPr>
                            </w:pPr>
                            <w:r w:rsidRPr="004F46A4">
                              <w:rPr>
                                <w:rFonts w:ascii="IranNastaliq" w:hAnsi="IranNastaliq" w:cs="B Nazanin"/>
                                <w:b/>
                                <w:bCs/>
                                <w:rtl/>
                                <w:lang w:bidi="fa-IR"/>
                              </w:rPr>
                              <w:t>تاریخ:</w:t>
                            </w:r>
                          </w:p>
                          <w:p w:rsidR="00B32BC4" w:rsidRPr="004F46A4" w:rsidRDefault="00B32BC4" w:rsidP="000160A1">
                            <w:pPr>
                              <w:spacing w:after="0" w:line="240" w:lineRule="auto"/>
                              <w:jc w:val="right"/>
                              <w:rPr>
                                <w:rFonts w:ascii="IranNastaliq" w:hAnsi="IranNastaliq" w:cs="B Nazanin"/>
                                <w:b/>
                                <w:bCs/>
                                <w:rtl/>
                                <w:lang w:bidi="fa-IR"/>
                              </w:rPr>
                            </w:pPr>
                            <w:r w:rsidRPr="004F46A4">
                              <w:rPr>
                                <w:rFonts w:ascii="IranNastaliq" w:hAnsi="IranNastaliq" w:cs="B Nazanin"/>
                                <w:b/>
                                <w:bCs/>
                                <w:rtl/>
                                <w:lang w:bidi="fa-IR"/>
                              </w:rPr>
                              <w:t>شماره:</w:t>
                            </w:r>
                          </w:p>
                          <w:p w:rsidR="00B32BC4" w:rsidRPr="008F6C5B" w:rsidRDefault="00B32BC4" w:rsidP="000160A1">
                            <w:pPr>
                              <w:spacing w:after="0" w:line="240" w:lineRule="auto"/>
                              <w:jc w:val="right"/>
                              <w:rPr>
                                <w:rFonts w:ascii="IranNastaliq" w:hAnsi="IranNastaliq" w:cs="B Yagut"/>
                                <w:lang w:bidi="fa-IR"/>
                              </w:rPr>
                            </w:pPr>
                            <w:r w:rsidRPr="004F46A4">
                              <w:rPr>
                                <w:rFonts w:ascii="IranNastaliq" w:hAnsi="IranNastaliq" w:cs="B Nazanin" w:hint="cs"/>
                                <w:b/>
                                <w:bCs/>
                                <w:rtl/>
                                <w:lang w:bidi="fa-IR"/>
                              </w:rPr>
                              <w:t>پيوست:</w:t>
                            </w:r>
                          </w:p>
                          <w:p w:rsidR="00B32BC4" w:rsidRPr="00DC2B6C" w:rsidRDefault="00B32BC4" w:rsidP="000160A1">
                            <w:pPr>
                              <w:spacing w:after="0" w:line="240" w:lineRule="auto"/>
                              <w:jc w:val="center"/>
                              <w:rPr>
                                <w:rFonts w:ascii="IranNastaliq" w:hAnsi="IranNastaliq" w:cs="IranNastaliq"/>
                                <w:lang w:bidi="fa-IR"/>
                              </w:rPr>
                            </w:pPr>
                          </w:p>
                          <w:p w:rsidR="00B32BC4" w:rsidRPr="00DC2B6C" w:rsidRDefault="00B32BC4" w:rsidP="000160A1">
                            <w:pPr>
                              <w:rPr>
                                <w:rFonts w:ascii="IranNastaliq" w:hAnsi="IranNastaliq" w:cs="IranNastaliq"/>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F2BBB6F" id="Text Box 20" o:spid="_x0000_s1032" type="#_x0000_t202" style="position:absolute;left:0;text-align:left;margin-left:-39.45pt;margin-top:-3.25pt;width:82.65pt;height:6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" stroked="f">
                <v:textbox>
                  <w:txbxContent>
                    <w:p w:rsidR="00B32BC4" w:rsidRPr="004F46A4" w:rsidRDefault="00B32BC4" w:rsidP="000160A1">
                      <w:pPr>
                        <w:spacing w:after="0" w:line="240" w:lineRule="auto"/>
                        <w:jc w:val="right"/>
                        <w:rPr>
                          <w:rFonts w:ascii="IranNastaliq" w:hAnsi="IranNastaliq" w:cs="B Nazanin"/>
                          <w:b/>
                          <w:bCs/>
                          <w:rtl/>
                          <w:lang w:bidi="fa-IR"/>
                        </w:rPr>
                      </w:pPr>
                      <w:r w:rsidRPr="004F46A4">
                        <w:rPr>
                          <w:rFonts w:ascii="IranNastaliq" w:hAnsi="IranNastaliq" w:cs="B Nazanin"/>
                          <w:b/>
                          <w:bCs/>
                          <w:rtl/>
                          <w:lang w:bidi="fa-IR"/>
                        </w:rPr>
                        <w:t>تاریخ:</w:t>
                      </w:r>
                    </w:p>
                    <w:p w:rsidR="00B32BC4" w:rsidRPr="004F46A4" w:rsidRDefault="00B32BC4" w:rsidP="000160A1">
                      <w:pPr>
                        <w:spacing w:after="0" w:line="240" w:lineRule="auto"/>
                        <w:jc w:val="right"/>
                        <w:rPr>
                          <w:rFonts w:ascii="IranNastaliq" w:hAnsi="IranNastaliq" w:cs="B Nazanin"/>
                          <w:b/>
                          <w:bCs/>
                          <w:rtl/>
                          <w:lang w:bidi="fa-IR"/>
                        </w:rPr>
                      </w:pPr>
                      <w:r w:rsidRPr="004F46A4">
                        <w:rPr>
                          <w:rFonts w:ascii="IranNastaliq" w:hAnsi="IranNastaliq" w:cs="B Nazanin"/>
                          <w:b/>
                          <w:bCs/>
                          <w:rtl/>
                          <w:lang w:bidi="fa-IR"/>
                        </w:rPr>
                        <w:t>شماره:</w:t>
                      </w:r>
                    </w:p>
                    <w:p w:rsidR="00B32BC4" w:rsidRPr="008F6C5B" w:rsidRDefault="00B32BC4" w:rsidP="000160A1">
                      <w:pPr>
                        <w:spacing w:after="0" w:line="240" w:lineRule="auto"/>
                        <w:jc w:val="right"/>
                        <w:rPr>
                          <w:rFonts w:ascii="IranNastaliq" w:hAnsi="IranNastaliq" w:cs="B Yagut"/>
                          <w:lang w:bidi="fa-IR"/>
                        </w:rPr>
                      </w:pPr>
                      <w:r w:rsidRPr="004F46A4">
                        <w:rPr>
                          <w:rFonts w:ascii="IranNastaliq" w:hAnsi="IranNastaliq" w:cs="B Nazanin" w:hint="cs"/>
                          <w:b/>
                          <w:bCs/>
                          <w:rtl/>
                          <w:lang w:bidi="fa-IR"/>
                        </w:rPr>
                        <w:t>پيوست:</w:t>
                      </w:r>
                    </w:p>
                    <w:p w:rsidR="00B32BC4" w:rsidRPr="00DC2B6C" w:rsidRDefault="00B32BC4" w:rsidP="000160A1">
                      <w:pPr>
                        <w:spacing w:after="0" w:line="240" w:lineRule="auto"/>
                        <w:jc w:val="center"/>
                        <w:rPr>
                          <w:rFonts w:ascii="IranNastaliq" w:hAnsi="IranNastaliq" w:cs="IranNastaliq"/>
                          <w:lang w:bidi="fa-IR"/>
                        </w:rPr>
                      </w:pPr>
                    </w:p>
                    <w:p w:rsidR="00B32BC4" w:rsidRPr="00DC2B6C" w:rsidRDefault="00B32BC4" w:rsidP="000160A1">
                      <w:pPr>
                        <w:rPr>
                          <w:rFonts w:ascii="IranNastaliq" w:hAnsi="IranNastaliq" w:cs="IranNastaliq"/>
                          <w:rtl/>
                          <w:lang w:bidi="fa-IR"/>
                        </w:rPr>
                      </w:pPr>
                    </w:p>
                  </w:txbxContent>
                </v:textbox>
              </v:shape>
            </w:pict>
          </mc:Fallback>
        </mc:AlternateContent>
      </w:r>
      <w:r w:rsidRPr="002B1FC6">
        <w:rPr>
          <w:rFonts w:ascii="IranNastaliq" w:hAnsi="IranNastaliq" w:cs="B Nazanin"/>
          <w:b/>
          <w:bCs/>
          <w:color w:val="000000" w:themeColor="text1"/>
          <w:sz w:val="20"/>
          <w:szCs w:val="20"/>
          <w:rtl/>
          <w:lang w:bidi="fa-IR"/>
        </w:rPr>
        <w:t>باسمه تعالی</w:t>
      </w:r>
    </w:p>
    <w:p w:rsidR="000160A1" w:rsidRPr="002B1FC6" w:rsidRDefault="000160A1" w:rsidP="000160A1">
      <w:pPr>
        <w:tabs>
          <w:tab w:val="left" w:pos="856"/>
        </w:tabs>
        <w:bidi/>
        <w:spacing w:after="0"/>
        <w:rPr>
          <w:rFonts w:ascii="IranNastaliq" w:hAnsi="IranNastaliq" w:cs="B Nazanin"/>
          <w:b/>
          <w:bCs/>
          <w:color w:val="000000" w:themeColor="text1"/>
          <w:sz w:val="20"/>
          <w:szCs w:val="20"/>
          <w:rtl/>
          <w:lang w:bidi="fa-IR"/>
        </w:rPr>
      </w:pPr>
      <w:r w:rsidRPr="002B1FC6">
        <w:rPr>
          <w:rFonts w:ascii="IranNastaliq" w:hAnsi="IranNastaliq" w:cs="B Nazanin"/>
          <w:b/>
          <w:bCs/>
          <w:color w:val="000000" w:themeColor="text1"/>
          <w:sz w:val="20"/>
          <w:szCs w:val="20"/>
          <w:rtl/>
          <w:lang w:bidi="fa-IR"/>
        </w:rPr>
        <w:tab/>
      </w:r>
    </w:p>
    <w:p w:rsidR="000160A1" w:rsidRPr="002B1FC6" w:rsidRDefault="000160A1" w:rsidP="000160A1">
      <w:pPr>
        <w:bidi/>
        <w:spacing w:after="0"/>
        <w:jc w:val="center"/>
        <w:rPr>
          <w:rFonts w:ascii="IranNastaliq" w:hAnsi="IranNastaliq" w:cs="B Nazanin"/>
          <w:b/>
          <w:bCs/>
          <w:color w:val="000000" w:themeColor="text1"/>
          <w:sz w:val="20"/>
          <w:szCs w:val="20"/>
          <w:rtl/>
          <w:lang w:bidi="fa-IR"/>
        </w:rPr>
      </w:pPr>
      <w:r w:rsidRPr="002B1FC6">
        <w:rPr>
          <w:rFonts w:ascii="IranNastaliq" w:hAnsi="IranNastaliq" w:cs="B Nazanin"/>
          <w:b/>
          <w:bCs/>
          <w:noProof/>
          <w:color w:val="000000" w:themeColor="text1"/>
          <w:sz w:val="20"/>
          <w:szCs w:val="20"/>
          <w:rtl/>
        </w:rPr>
        <mc:AlternateContent>
          <mc:Choice Requires="wps">
            <w:drawing>
              <wp:anchor distT="0" distB="0" distL="114300" distR="114300" simplePos="0" relativeHeight="251680768" behindDoc="0" locked="0" layoutInCell="1" allowOverlap="1" wp14:anchorId="0A260D27" wp14:editId="70D33A9A">
                <wp:simplePos x="0" y="0"/>
                <wp:positionH relativeFrom="column">
                  <wp:posOffset>755650</wp:posOffset>
                </wp:positionH>
                <wp:positionV relativeFrom="paragraph">
                  <wp:posOffset>102870</wp:posOffset>
                </wp:positionV>
                <wp:extent cx="4516120" cy="325755"/>
                <wp:effectExtent l="0" t="0" r="36830" b="5524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32575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32BC4" w:rsidRPr="004F46A4" w:rsidRDefault="00B32BC4" w:rsidP="000160A1">
                            <w:pPr>
                              <w:bidi/>
                              <w:jc w:val="center"/>
                              <w:rPr>
                                <w:rFonts w:ascii="IranNastaliq" w:hAnsi="IranNastaliq" w:cs="B Nazanin"/>
                                <w:b/>
                                <w:bCs/>
                                <w:sz w:val="20"/>
                                <w:szCs w:val="20"/>
                                <w:rtl/>
                                <w:lang w:bidi="fa-IR"/>
                              </w:rPr>
                            </w:pPr>
                            <w:r w:rsidRPr="004F46A4">
                              <w:rPr>
                                <w:rFonts w:ascii="IranNastaliq" w:hAnsi="IranNastaliq" w:cs="B Nazanin"/>
                                <w:b/>
                                <w:bCs/>
                                <w:sz w:val="20"/>
                                <w:szCs w:val="20"/>
                                <w:rtl/>
                                <w:lang w:bidi="fa-IR"/>
                              </w:rPr>
                              <w:t xml:space="preserve">قرارداد </w:t>
                            </w:r>
                            <w:r w:rsidRPr="004F46A4">
                              <w:rPr>
                                <w:rFonts w:ascii="IranNastaliq" w:hAnsi="IranNastaliq" w:cs="B Nazanin" w:hint="cs"/>
                                <w:b/>
                                <w:bCs/>
                                <w:sz w:val="20"/>
                                <w:szCs w:val="20"/>
                                <w:rtl/>
                                <w:lang w:bidi="fa-IR"/>
                              </w:rPr>
                              <w:t>همكاري</w:t>
                            </w:r>
                            <w:r w:rsidRPr="004F46A4">
                              <w:rPr>
                                <w:rFonts w:ascii="IranNastaliq" w:hAnsi="IranNastaliq" w:cs="B Nazanin"/>
                                <w:b/>
                                <w:bCs/>
                                <w:sz w:val="20"/>
                                <w:szCs w:val="20"/>
                                <w:rtl/>
                                <w:lang w:bidi="fa-IR"/>
                              </w:rPr>
                              <w:t xml:space="preserve"> آموزشی</w:t>
                            </w:r>
                            <w:r w:rsidRPr="004F46A4">
                              <w:rPr>
                                <w:rFonts w:ascii="IranNastaliq" w:hAnsi="IranNastaliq" w:cs="B Nazanin" w:hint="cs"/>
                                <w:b/>
                                <w:bCs/>
                                <w:sz w:val="20"/>
                                <w:szCs w:val="20"/>
                                <w:rtl/>
                                <w:lang w:bidi="fa-IR"/>
                              </w:rPr>
                              <w:t xml:space="preserve"> دبيرستان‌هاي دوره اول  با مرکز بنیاد </w:t>
                            </w:r>
                            <w:r w:rsidRPr="004F46A4">
                              <w:rPr>
                                <w:rFonts w:asciiTheme="minorBidi" w:hAnsiTheme="minorBidi" w:cs="B Nazanin"/>
                                <w:b/>
                                <w:bCs/>
                                <w:sz w:val="20"/>
                                <w:szCs w:val="20"/>
                                <w:lang w:bidi="fa-IR"/>
                              </w:rPr>
                              <w:t>ICDL</w:t>
                            </w:r>
                            <w:r w:rsidRPr="004F46A4">
                              <w:rPr>
                                <w:rFonts w:asciiTheme="minorBidi" w:hAnsiTheme="minorBidi" w:cs="B Nazanin" w:hint="cs"/>
                                <w:b/>
                                <w:bCs/>
                                <w:sz w:val="20"/>
                                <w:szCs w:val="20"/>
                                <w:rtl/>
                                <w:lang w:bidi="fa-IR"/>
                              </w:rPr>
                              <w:t xml:space="preserve"> </w:t>
                            </w:r>
                            <w:r w:rsidRPr="004F46A4">
                              <w:rPr>
                                <w:rFonts w:ascii="IranNastaliq" w:hAnsi="IranNastaliq" w:cs="B Nazanin" w:hint="cs"/>
                                <w:b/>
                                <w:bCs/>
                                <w:sz w:val="20"/>
                                <w:szCs w:val="20"/>
                                <w:rtl/>
                                <w:lang w:bidi="fa-IR"/>
                              </w:rPr>
                              <w:t>ایران</w:t>
                            </w:r>
                          </w:p>
                          <w:p w:rsidR="00B32BC4" w:rsidRPr="003D2E92" w:rsidRDefault="00B32BC4" w:rsidP="0001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0A260D27" id="_x0000_s1033" style="position:absolute;left:0;text-align:left;margin-left:59.5pt;margin-top:8.1pt;width:355.6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" fillcolor="white [3201]" strokecolor="#9cc2e5 [1940]" strokeweight="1pt">
                <v:fill color2="#bdd6ee [1300]" focus="100%" type="gradient"/>
                <v:shadow on="t" color="#1f4d78 [1604]" opacity=".5" offset="1pt"/>
                <v:textbox>
                  <w:txbxContent>
                    <w:p w:rsidR="00B32BC4" w:rsidRPr="004F46A4" w:rsidRDefault="00B32BC4" w:rsidP="000160A1">
                      <w:pPr>
                        <w:bidi/>
                        <w:jc w:val="center"/>
                        <w:rPr>
                          <w:rFonts w:ascii="IranNastaliq" w:hAnsi="IranNastaliq" w:cs="B Nazanin"/>
                          <w:b/>
                          <w:bCs/>
                          <w:sz w:val="20"/>
                          <w:szCs w:val="20"/>
                          <w:rtl/>
                          <w:lang w:bidi="fa-IR"/>
                        </w:rPr>
                      </w:pPr>
                      <w:r w:rsidRPr="004F46A4">
                        <w:rPr>
                          <w:rFonts w:ascii="IranNastaliq" w:hAnsi="IranNastaliq" w:cs="B Nazanin"/>
                          <w:b/>
                          <w:bCs/>
                          <w:sz w:val="20"/>
                          <w:szCs w:val="20"/>
                          <w:rtl/>
                          <w:lang w:bidi="fa-IR"/>
                        </w:rPr>
                        <w:t xml:space="preserve">قرارداد </w:t>
                      </w:r>
                      <w:r w:rsidRPr="004F46A4">
                        <w:rPr>
                          <w:rFonts w:ascii="IranNastaliq" w:hAnsi="IranNastaliq" w:cs="B Nazanin" w:hint="cs"/>
                          <w:b/>
                          <w:bCs/>
                          <w:sz w:val="20"/>
                          <w:szCs w:val="20"/>
                          <w:rtl/>
                          <w:lang w:bidi="fa-IR"/>
                        </w:rPr>
                        <w:t>همكاري</w:t>
                      </w:r>
                      <w:r w:rsidRPr="004F46A4">
                        <w:rPr>
                          <w:rFonts w:ascii="IranNastaliq" w:hAnsi="IranNastaliq" w:cs="B Nazanin"/>
                          <w:b/>
                          <w:bCs/>
                          <w:sz w:val="20"/>
                          <w:szCs w:val="20"/>
                          <w:rtl/>
                          <w:lang w:bidi="fa-IR"/>
                        </w:rPr>
                        <w:t xml:space="preserve"> آموزشی</w:t>
                      </w:r>
                      <w:r w:rsidRPr="004F46A4">
                        <w:rPr>
                          <w:rFonts w:ascii="IranNastaliq" w:hAnsi="IranNastaliq" w:cs="B Nazanin" w:hint="cs"/>
                          <w:b/>
                          <w:bCs/>
                          <w:sz w:val="20"/>
                          <w:szCs w:val="20"/>
                          <w:rtl/>
                          <w:lang w:bidi="fa-IR"/>
                        </w:rPr>
                        <w:t xml:space="preserve"> دبيرستان‌هاي دوره اول  با مرکز بنیاد </w:t>
                      </w:r>
                      <w:r w:rsidRPr="004F46A4">
                        <w:rPr>
                          <w:rFonts w:asciiTheme="minorBidi" w:hAnsiTheme="minorBidi" w:cs="B Nazanin"/>
                          <w:b/>
                          <w:bCs/>
                          <w:sz w:val="20"/>
                          <w:szCs w:val="20"/>
                          <w:lang w:bidi="fa-IR"/>
                        </w:rPr>
                        <w:t>ICDL</w:t>
                      </w:r>
                      <w:r w:rsidRPr="004F46A4">
                        <w:rPr>
                          <w:rFonts w:asciiTheme="minorBidi" w:hAnsiTheme="minorBidi" w:cs="B Nazanin" w:hint="cs"/>
                          <w:b/>
                          <w:bCs/>
                          <w:sz w:val="20"/>
                          <w:szCs w:val="20"/>
                          <w:rtl/>
                          <w:lang w:bidi="fa-IR"/>
                        </w:rPr>
                        <w:t xml:space="preserve"> </w:t>
                      </w:r>
                      <w:r w:rsidRPr="004F46A4">
                        <w:rPr>
                          <w:rFonts w:ascii="IranNastaliq" w:hAnsi="IranNastaliq" w:cs="B Nazanin" w:hint="cs"/>
                          <w:b/>
                          <w:bCs/>
                          <w:sz w:val="20"/>
                          <w:szCs w:val="20"/>
                          <w:rtl/>
                          <w:lang w:bidi="fa-IR"/>
                        </w:rPr>
                        <w:t>ایران</w:t>
                      </w:r>
                    </w:p>
                    <w:p w:rsidR="00B32BC4" w:rsidRPr="003D2E92" w:rsidRDefault="00B32BC4" w:rsidP="000160A1"/>
                  </w:txbxContent>
                </v:textbox>
              </v:roundrect>
            </w:pict>
          </mc:Fallback>
        </mc:AlternateContent>
      </w:r>
    </w:p>
    <w:p w:rsidR="000160A1" w:rsidRPr="002B1FC6" w:rsidRDefault="000160A1" w:rsidP="000160A1">
      <w:pPr>
        <w:bidi/>
        <w:spacing w:line="240" w:lineRule="auto"/>
        <w:contextualSpacing/>
        <w:jc w:val="both"/>
        <w:rPr>
          <w:rFonts w:cs="B Nazanin"/>
          <w:color w:val="000000"/>
          <w:sz w:val="20"/>
          <w:szCs w:val="20"/>
          <w:rtl/>
        </w:rPr>
      </w:pPr>
    </w:p>
    <w:p w:rsidR="000160A1" w:rsidRPr="002B1FC6" w:rsidRDefault="000160A1" w:rsidP="000160A1">
      <w:pPr>
        <w:bidi/>
        <w:spacing w:after="0" w:line="240" w:lineRule="auto"/>
        <w:contextualSpacing/>
        <w:jc w:val="both"/>
        <w:rPr>
          <w:rFonts w:cs="B Nazanin"/>
          <w:b/>
          <w:bCs/>
          <w:color w:val="000000"/>
          <w:sz w:val="18"/>
          <w:szCs w:val="18"/>
          <w:rtl/>
        </w:rPr>
      </w:pPr>
    </w:p>
    <w:p w:rsidR="000160A1" w:rsidRPr="004F46A4" w:rsidRDefault="000160A1" w:rsidP="000160A1">
      <w:pPr>
        <w:bidi/>
        <w:spacing w:after="0" w:line="240" w:lineRule="auto"/>
        <w:contextualSpacing/>
        <w:jc w:val="both"/>
        <w:rPr>
          <w:rFonts w:cs="B Nazanin"/>
          <w:b/>
          <w:bCs/>
          <w:color w:val="000000"/>
          <w:sz w:val="24"/>
          <w:szCs w:val="24"/>
          <w:rtl/>
        </w:rPr>
      </w:pPr>
      <w:r w:rsidRPr="004F46A4">
        <w:rPr>
          <w:rFonts w:cs="B Nazanin" w:hint="cs"/>
          <w:b/>
          <w:bCs/>
          <w:color w:val="000000"/>
          <w:sz w:val="24"/>
          <w:szCs w:val="24"/>
          <w:rtl/>
        </w:rPr>
        <w:t>مقدمه:</w:t>
      </w:r>
    </w:p>
    <w:p w:rsidR="000160A1" w:rsidRPr="004F46A4" w:rsidRDefault="000160A1" w:rsidP="00193315">
      <w:pPr>
        <w:bidi/>
        <w:spacing w:after="0" w:line="240" w:lineRule="auto"/>
        <w:ind w:firstLine="4"/>
        <w:contextualSpacing/>
        <w:jc w:val="both"/>
        <w:rPr>
          <w:rFonts w:cs="B Nazanin"/>
          <w:color w:val="000000"/>
          <w:sz w:val="24"/>
          <w:szCs w:val="24"/>
        </w:rPr>
      </w:pPr>
      <w:r w:rsidRPr="004F46A4">
        <w:rPr>
          <w:rFonts w:cs="B Nazanin"/>
          <w:color w:val="000000"/>
          <w:sz w:val="24"/>
          <w:szCs w:val="24"/>
          <w:rtl/>
        </w:rPr>
        <w:t xml:space="preserve">در راستای </w:t>
      </w:r>
      <w:r w:rsidRPr="004F46A4">
        <w:rPr>
          <w:rFonts w:cs="B Nazanin" w:hint="cs"/>
          <w:color w:val="000000"/>
          <w:sz w:val="24"/>
          <w:szCs w:val="24"/>
          <w:rtl/>
        </w:rPr>
        <w:t>عملیاتی کردن شيوه</w:t>
      </w:r>
      <w:r w:rsidRPr="004F46A4">
        <w:rPr>
          <w:rFonts w:cs="B Nazanin"/>
          <w:color w:val="000000"/>
          <w:sz w:val="24"/>
          <w:szCs w:val="24"/>
          <w:rtl/>
        </w:rPr>
        <w:softHyphen/>
      </w:r>
      <w:r w:rsidR="00193315">
        <w:rPr>
          <w:rFonts w:cs="B Nazanin" w:hint="cs"/>
          <w:color w:val="000000"/>
          <w:sz w:val="24"/>
          <w:szCs w:val="24"/>
          <w:rtl/>
        </w:rPr>
        <w:t xml:space="preserve">نامه </w:t>
      </w:r>
      <w:r w:rsidRPr="004F46A4">
        <w:rPr>
          <w:rFonts w:cs="B Nazanin" w:hint="cs"/>
          <w:color w:val="000000"/>
          <w:sz w:val="24"/>
          <w:szCs w:val="24"/>
          <w:rtl/>
        </w:rPr>
        <w:t xml:space="preserve"> وزارت آموزش و پرورش، قرارداد فی</w:t>
      </w:r>
      <w:r w:rsidR="009B15C4">
        <w:rPr>
          <w:rFonts w:cs="B Nazanin" w:hint="cs"/>
          <w:color w:val="000000"/>
          <w:sz w:val="24"/>
          <w:szCs w:val="24"/>
          <w:rtl/>
        </w:rPr>
        <w:t xml:space="preserve"> </w:t>
      </w:r>
      <w:r w:rsidRPr="004F46A4">
        <w:rPr>
          <w:rFonts w:cs="B Nazanin" w:hint="cs"/>
          <w:color w:val="000000"/>
          <w:sz w:val="24"/>
          <w:szCs w:val="24"/>
          <w:rtl/>
        </w:rPr>
        <w:t>مابین دبیرستان</w:t>
      </w:r>
      <w:r w:rsidRPr="004F46A4">
        <w:rPr>
          <w:rFonts w:cs="B Nazanin"/>
          <w:color w:val="000000"/>
          <w:sz w:val="24"/>
          <w:szCs w:val="24"/>
          <w:rtl/>
        </w:rPr>
        <w:softHyphen/>
      </w:r>
      <w:r w:rsidRPr="004F46A4">
        <w:rPr>
          <w:rFonts w:cs="B Nazanin" w:hint="cs"/>
          <w:color w:val="000000"/>
          <w:sz w:val="24"/>
          <w:szCs w:val="24"/>
          <w:rtl/>
        </w:rPr>
        <w:t xml:space="preserve">های دوره اول متوسطه و مراکز بنیاد </w:t>
      </w:r>
      <w:r w:rsidRPr="004F46A4">
        <w:rPr>
          <w:rFonts w:cs="B Nazanin"/>
          <w:color w:val="000000"/>
          <w:sz w:val="24"/>
          <w:szCs w:val="24"/>
        </w:rPr>
        <w:t>ICDL</w:t>
      </w:r>
      <w:r w:rsidRPr="004F46A4">
        <w:rPr>
          <w:rFonts w:cs="B Nazanin" w:hint="cs"/>
          <w:color w:val="000000"/>
          <w:sz w:val="24"/>
          <w:szCs w:val="24"/>
          <w:rtl/>
          <w:lang w:bidi="fa-IR"/>
        </w:rPr>
        <w:t xml:space="preserve"> ایران</w:t>
      </w:r>
      <w:r w:rsidRPr="004F46A4">
        <w:rPr>
          <w:rFonts w:cs="B Nazanin" w:hint="cs"/>
          <w:color w:val="000000"/>
          <w:sz w:val="24"/>
          <w:szCs w:val="24"/>
          <w:rtl/>
        </w:rPr>
        <w:t xml:space="preserve"> به شرح ذیل جهت اجرا ابلاغ می شود: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قرارداد اجراي طرح آموزش</w:t>
      </w:r>
      <w:r w:rsidRPr="004F46A4">
        <w:rPr>
          <w:rFonts w:cs="B Nazanin"/>
          <w:color w:val="000000"/>
          <w:sz w:val="24"/>
          <w:szCs w:val="24"/>
          <w:rtl/>
        </w:rPr>
        <w:softHyphen/>
      </w:r>
      <w:r w:rsidRPr="004F46A4">
        <w:rPr>
          <w:rFonts w:cs="B Nazanin" w:hint="cs"/>
          <w:color w:val="000000"/>
          <w:sz w:val="24"/>
          <w:szCs w:val="24"/>
          <w:rtl/>
        </w:rPr>
        <w:t>هاي مهارتي دبيرستان</w:t>
      </w:r>
      <w:r w:rsidRPr="004F46A4">
        <w:rPr>
          <w:rFonts w:cs="B Nazanin"/>
          <w:color w:val="000000"/>
          <w:sz w:val="24"/>
          <w:szCs w:val="24"/>
          <w:rtl/>
        </w:rPr>
        <w:softHyphen/>
      </w:r>
      <w:r w:rsidRPr="004F46A4">
        <w:rPr>
          <w:rFonts w:cs="B Nazanin" w:hint="cs"/>
          <w:color w:val="000000"/>
          <w:sz w:val="24"/>
          <w:szCs w:val="24"/>
          <w:rtl/>
        </w:rPr>
        <w:t xml:space="preserve">هاي دوره اول با مرکز بنیاد </w:t>
      </w:r>
      <w:r w:rsidRPr="004F46A4">
        <w:rPr>
          <w:rFonts w:cs="B Nazanin"/>
          <w:color w:val="000000"/>
          <w:sz w:val="24"/>
          <w:szCs w:val="24"/>
        </w:rPr>
        <w:t>ICDL</w:t>
      </w:r>
      <w:r w:rsidRPr="004F46A4">
        <w:rPr>
          <w:rFonts w:cs="B Nazanin" w:hint="cs"/>
          <w:color w:val="000000"/>
          <w:sz w:val="24"/>
          <w:szCs w:val="24"/>
          <w:rtl/>
          <w:lang w:bidi="fa-IR"/>
        </w:rPr>
        <w:t xml:space="preserve"> ایران</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1- طرفين قرارداد: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b/>
          <w:bCs/>
          <w:color w:val="000000"/>
          <w:sz w:val="24"/>
          <w:szCs w:val="24"/>
          <w:rtl/>
        </w:rPr>
        <w:t xml:space="preserve">طرف اول: </w:t>
      </w:r>
      <w:r w:rsidRPr="004F46A4">
        <w:rPr>
          <w:rFonts w:cs="B Nazanin" w:hint="cs"/>
          <w:color w:val="000000"/>
          <w:sz w:val="24"/>
          <w:szCs w:val="24"/>
          <w:rtl/>
        </w:rPr>
        <w:t xml:space="preserve">دبیرستان ............................................. به نمايندگي آقاي/ خانم ................................................. مديردبيرستان (به نمايندگي از آموزش وپرورش شهرستان/منطقه ........................ ) به نشاني ............................................................................................... تلفن ............................... كدپستي .......................... كه دراين قرارداد </w:t>
      </w:r>
      <w:r w:rsidRPr="004F46A4">
        <w:rPr>
          <w:rFonts w:cs="B Nazanin" w:hint="cs"/>
          <w:b/>
          <w:bCs/>
          <w:color w:val="000000"/>
          <w:sz w:val="24"/>
          <w:szCs w:val="24"/>
          <w:rtl/>
        </w:rPr>
        <w:t>طرف اول</w:t>
      </w:r>
      <w:r w:rsidRPr="004F46A4">
        <w:rPr>
          <w:rFonts w:cs="B Nazanin" w:hint="cs"/>
          <w:color w:val="000000"/>
          <w:sz w:val="24"/>
          <w:szCs w:val="24"/>
          <w:rtl/>
        </w:rPr>
        <w:t xml:space="preserve"> ناميده مي</w:t>
      </w:r>
      <w:r w:rsidRPr="004F46A4">
        <w:rPr>
          <w:rFonts w:cs="B Nazanin"/>
          <w:color w:val="000000"/>
          <w:sz w:val="24"/>
          <w:szCs w:val="24"/>
          <w:rtl/>
        </w:rPr>
        <w:softHyphen/>
      </w:r>
      <w:r w:rsidRPr="004F46A4">
        <w:rPr>
          <w:rFonts w:cs="B Nazanin" w:hint="cs"/>
          <w:color w:val="000000"/>
          <w:sz w:val="24"/>
          <w:szCs w:val="24"/>
          <w:rtl/>
        </w:rPr>
        <w:t>شود.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b/>
          <w:bCs/>
          <w:color w:val="000000"/>
          <w:sz w:val="24"/>
          <w:szCs w:val="24"/>
          <w:rtl/>
        </w:rPr>
        <w:t>طرف دوم:</w:t>
      </w:r>
      <w:r w:rsidRPr="004F46A4">
        <w:rPr>
          <w:rFonts w:cs="B Nazanin" w:hint="cs"/>
          <w:color w:val="000000"/>
          <w:sz w:val="24"/>
          <w:szCs w:val="24"/>
          <w:rtl/>
        </w:rPr>
        <w:t xml:space="preserve"> مرکز بنیاد </w:t>
      </w:r>
      <w:r w:rsidRPr="004F46A4">
        <w:rPr>
          <w:rFonts w:cs="B Nazanin"/>
          <w:color w:val="000000"/>
          <w:sz w:val="24"/>
          <w:szCs w:val="24"/>
        </w:rPr>
        <w:t>ICDL</w:t>
      </w:r>
      <w:r w:rsidRPr="004F46A4">
        <w:rPr>
          <w:rFonts w:cs="B Nazanin" w:hint="cs"/>
          <w:color w:val="000000"/>
          <w:sz w:val="24"/>
          <w:szCs w:val="24"/>
          <w:rtl/>
          <w:lang w:bidi="fa-IR"/>
        </w:rPr>
        <w:t xml:space="preserve"> ایران</w:t>
      </w:r>
      <w:r w:rsidRPr="004F46A4">
        <w:rPr>
          <w:rFonts w:cs="B Nazanin" w:hint="cs"/>
          <w:color w:val="000000"/>
          <w:sz w:val="24"/>
          <w:szCs w:val="24"/>
          <w:rtl/>
        </w:rPr>
        <w:t>................................................... به نمايندگي آقاي/ خانم</w:t>
      </w:r>
      <w:r w:rsidRPr="004F46A4">
        <w:rPr>
          <w:rFonts w:cs="B Nazanin" w:hint="cs"/>
          <w:color w:val="000000"/>
          <w:sz w:val="24"/>
          <w:szCs w:val="24"/>
          <w:rtl/>
          <w:lang w:bidi="fa-IR"/>
        </w:rPr>
        <w:t xml:space="preserve"> </w:t>
      </w:r>
      <w:r w:rsidRPr="004F46A4">
        <w:rPr>
          <w:rFonts w:cs="B Nazanin" w:hint="cs"/>
          <w:color w:val="000000"/>
          <w:sz w:val="24"/>
          <w:szCs w:val="24"/>
          <w:rtl/>
        </w:rPr>
        <w:t xml:space="preserve">............................... داراي مجوز به شماره ................... مورخ ................... صادره از سوي بنیاد </w:t>
      </w:r>
      <w:r w:rsidRPr="004F46A4">
        <w:rPr>
          <w:rFonts w:cs="B Nazanin"/>
          <w:color w:val="000000"/>
          <w:sz w:val="24"/>
          <w:szCs w:val="24"/>
        </w:rPr>
        <w:t>ICDL</w:t>
      </w:r>
      <w:r w:rsidR="006938FD" w:rsidRPr="004F46A4">
        <w:rPr>
          <w:rFonts w:cs="B Nazanin" w:hint="cs"/>
          <w:color w:val="000000"/>
          <w:sz w:val="24"/>
          <w:szCs w:val="24"/>
          <w:rtl/>
        </w:rPr>
        <w:t xml:space="preserve"> </w:t>
      </w:r>
      <w:r w:rsidRPr="004F46A4">
        <w:rPr>
          <w:rFonts w:cs="B Nazanin" w:hint="cs"/>
          <w:color w:val="000000"/>
          <w:sz w:val="24"/>
          <w:szCs w:val="24"/>
          <w:rtl/>
          <w:lang w:bidi="fa-IR"/>
        </w:rPr>
        <w:t>ایران</w:t>
      </w:r>
      <w:r w:rsidRPr="004F46A4">
        <w:rPr>
          <w:rFonts w:cs="B Nazanin" w:hint="cs"/>
          <w:color w:val="000000"/>
          <w:sz w:val="24"/>
          <w:szCs w:val="24"/>
          <w:rtl/>
        </w:rPr>
        <w:t xml:space="preserve"> ......................................... شماره اقتصادي ...................................... شناسه ملي ................................. به نشاني .............................................................................................. تلفن ........................... كدپستي ..................... كه در اين قرارداد </w:t>
      </w:r>
      <w:r w:rsidRPr="004F46A4">
        <w:rPr>
          <w:rFonts w:cs="B Nazanin" w:hint="cs"/>
          <w:b/>
          <w:bCs/>
          <w:color w:val="000000"/>
          <w:sz w:val="24"/>
          <w:szCs w:val="24"/>
          <w:rtl/>
        </w:rPr>
        <w:t>طرف دوم</w:t>
      </w:r>
      <w:r w:rsidRPr="004F46A4">
        <w:rPr>
          <w:rFonts w:cs="B Nazanin" w:hint="cs"/>
          <w:color w:val="000000"/>
          <w:sz w:val="24"/>
          <w:szCs w:val="24"/>
          <w:rtl/>
        </w:rPr>
        <w:t xml:space="preserve"> ناميده مي شود.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2- موضوع و مدت قرارداد: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2-1- </w:t>
      </w:r>
      <w:r w:rsidRPr="004F46A4">
        <w:rPr>
          <w:rFonts w:cs="B Nazanin" w:hint="cs"/>
          <w:b/>
          <w:bCs/>
          <w:color w:val="000000"/>
          <w:sz w:val="24"/>
          <w:szCs w:val="24"/>
          <w:rtl/>
        </w:rPr>
        <w:t>موضوع قرارداد:</w:t>
      </w:r>
      <w:r w:rsidRPr="004F46A4">
        <w:rPr>
          <w:rFonts w:cs="B Nazanin" w:hint="cs"/>
          <w:color w:val="000000"/>
          <w:sz w:val="24"/>
          <w:szCs w:val="24"/>
          <w:rtl/>
        </w:rPr>
        <w:t xml:space="preserve"> عبارت است از اجراي طرح آموزش  حرفه</w:t>
      </w:r>
      <w:r w:rsidRPr="004F46A4">
        <w:rPr>
          <w:rFonts w:cs="B Nazanin"/>
          <w:color w:val="000000"/>
          <w:sz w:val="24"/>
          <w:szCs w:val="24"/>
          <w:rtl/>
        </w:rPr>
        <w:softHyphen/>
      </w:r>
      <w:r w:rsidRPr="004F46A4">
        <w:rPr>
          <w:rFonts w:cs="B Nazanin" w:hint="cs"/>
          <w:color w:val="000000"/>
          <w:sz w:val="24"/>
          <w:szCs w:val="24"/>
          <w:rtl/>
        </w:rPr>
        <w:t>هاي مهارتي كوتاه مدت (ايران مهارت) مطابق مجوز شماره .................... مورخ .................. كميته ساختار و فناوري</w:t>
      </w:r>
      <w:r w:rsidRPr="004F46A4">
        <w:rPr>
          <w:rFonts w:cs="B Nazanin" w:hint="cs"/>
          <w:color w:val="000000"/>
          <w:sz w:val="24"/>
          <w:szCs w:val="24"/>
          <w:rtl/>
        </w:rPr>
        <w:softHyphen/>
        <w:t>هاي مديريتي استان، در قالب نوع ............ قرارداد طرح براي تعداد ...........  نفر دانش</w:t>
      </w:r>
      <w:r w:rsidRPr="004F46A4">
        <w:rPr>
          <w:rFonts w:cs="B Nazanin"/>
          <w:color w:val="000000"/>
          <w:sz w:val="24"/>
          <w:szCs w:val="24"/>
          <w:rtl/>
        </w:rPr>
        <w:softHyphen/>
      </w:r>
      <w:r w:rsidRPr="004F46A4">
        <w:rPr>
          <w:rFonts w:cs="B Nazanin" w:hint="cs"/>
          <w:color w:val="000000"/>
          <w:sz w:val="24"/>
          <w:szCs w:val="24"/>
          <w:rtl/>
        </w:rPr>
        <w:t>آموز پسر/ دختر دوره اول متوسطه(پيوست شماره 1) به شرح زير:</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2-2- </w:t>
      </w:r>
      <w:r w:rsidRPr="004F46A4">
        <w:rPr>
          <w:rFonts w:cs="B Nazanin" w:hint="cs"/>
          <w:b/>
          <w:bCs/>
          <w:color w:val="000000"/>
          <w:sz w:val="24"/>
          <w:szCs w:val="24"/>
          <w:rtl/>
        </w:rPr>
        <w:t>مدت قرارداد:</w:t>
      </w:r>
      <w:r w:rsidRPr="004F46A4">
        <w:rPr>
          <w:rFonts w:cs="B Nazanin" w:hint="cs"/>
          <w:color w:val="000000"/>
          <w:sz w:val="24"/>
          <w:szCs w:val="24"/>
          <w:rtl/>
        </w:rPr>
        <w:t xml:space="preserve"> مدت قرارداد يك سال تحصيلي از آغاز مهرماه سال ......... تنظيم قرارداد تا پايان شهريورماه سال .......... خواهد بود. (با رعايت ماده 51 قانون محاسبات عمومي كشور)</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3- مبلغ قرارداد: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به ازاي هر نفر ساعت آموزش ............................ ريال محاسبه و مبلغ كل قرارداد .............................................................. ريال (به حروف .............................................................) تعيين شده است.</w:t>
      </w:r>
    </w:p>
    <w:p w:rsidR="000160A1" w:rsidRPr="004F46A4" w:rsidRDefault="000160A1" w:rsidP="008A21C3">
      <w:pPr>
        <w:bidi/>
        <w:spacing w:after="0" w:line="240" w:lineRule="auto"/>
        <w:contextualSpacing/>
        <w:jc w:val="both"/>
        <w:rPr>
          <w:rFonts w:cs="B Nazanin"/>
          <w:color w:val="FF0000"/>
          <w:sz w:val="24"/>
          <w:szCs w:val="24"/>
          <w:rtl/>
        </w:rPr>
      </w:pPr>
      <w:r w:rsidRPr="004F46A4">
        <w:rPr>
          <w:rFonts w:cs="B Nazanin" w:hint="cs"/>
          <w:b/>
          <w:bCs/>
          <w:color w:val="000000"/>
          <w:sz w:val="24"/>
          <w:szCs w:val="24"/>
          <w:rtl/>
        </w:rPr>
        <w:t>تبصره:</w:t>
      </w:r>
      <w:r w:rsidRPr="004F46A4">
        <w:rPr>
          <w:rFonts w:cs="B Nazanin" w:hint="cs"/>
          <w:color w:val="000000"/>
          <w:sz w:val="24"/>
          <w:szCs w:val="24"/>
          <w:rtl/>
        </w:rPr>
        <w:t xml:space="preserve"> طرف اول قرارداد مي</w:t>
      </w:r>
      <w:r w:rsidRPr="004F46A4">
        <w:rPr>
          <w:rFonts w:cs="B Nazanin"/>
          <w:color w:val="000000"/>
          <w:sz w:val="24"/>
          <w:szCs w:val="24"/>
          <w:rtl/>
        </w:rPr>
        <w:softHyphen/>
      </w:r>
      <w:r w:rsidRPr="004F46A4">
        <w:rPr>
          <w:rFonts w:cs="B Nazanin" w:hint="cs"/>
          <w:color w:val="000000"/>
          <w:sz w:val="24"/>
          <w:szCs w:val="24"/>
          <w:rtl/>
        </w:rPr>
        <w:t>تواند؛ تا 25 درصد نسبت به كاهش يا افزايش ميزان مبلغ قرارداد اقدام</w:t>
      </w:r>
      <w:r w:rsidR="008A21C3">
        <w:rPr>
          <w:rFonts w:cs="B Nazanin" w:hint="cs"/>
          <w:color w:val="000000"/>
          <w:sz w:val="24"/>
          <w:szCs w:val="24"/>
          <w:rtl/>
        </w:rPr>
        <w:t xml:space="preserve"> نمايد. در صورت افزايش يا كاهش</w:t>
      </w:r>
      <w:r w:rsidRPr="004F46A4">
        <w:rPr>
          <w:rFonts w:cs="B Nazanin" w:hint="cs"/>
          <w:color w:val="000000"/>
          <w:sz w:val="24"/>
          <w:szCs w:val="24"/>
          <w:rtl/>
        </w:rPr>
        <w:t xml:space="preserve">  تعداد دانش</w:t>
      </w:r>
      <w:r w:rsidRPr="004F46A4">
        <w:rPr>
          <w:rFonts w:cs="B Nazanin"/>
          <w:color w:val="000000"/>
          <w:sz w:val="24"/>
          <w:szCs w:val="24"/>
          <w:rtl/>
        </w:rPr>
        <w:softHyphen/>
      </w:r>
      <w:r w:rsidRPr="004F46A4">
        <w:rPr>
          <w:rFonts w:cs="B Nazanin" w:hint="cs"/>
          <w:color w:val="000000"/>
          <w:sz w:val="24"/>
          <w:szCs w:val="24"/>
          <w:rtl/>
        </w:rPr>
        <w:t>آموز معرفي شده نسبت به تعداد دانش</w:t>
      </w:r>
      <w:r w:rsidRPr="004F46A4">
        <w:rPr>
          <w:rFonts w:cs="B Nazanin"/>
          <w:color w:val="000000"/>
          <w:sz w:val="24"/>
          <w:szCs w:val="24"/>
          <w:rtl/>
        </w:rPr>
        <w:softHyphen/>
      </w:r>
      <w:r w:rsidRPr="004F46A4">
        <w:rPr>
          <w:rFonts w:cs="B Nazanin" w:hint="cs"/>
          <w:color w:val="000000"/>
          <w:sz w:val="24"/>
          <w:szCs w:val="24"/>
          <w:rtl/>
        </w:rPr>
        <w:t>آموز پيش</w:t>
      </w:r>
      <w:r w:rsidRPr="004F46A4">
        <w:rPr>
          <w:rFonts w:cs="B Nazanin"/>
          <w:color w:val="000000"/>
          <w:sz w:val="24"/>
          <w:szCs w:val="24"/>
          <w:rtl/>
        </w:rPr>
        <w:softHyphen/>
      </w:r>
      <w:r w:rsidRPr="004F46A4">
        <w:rPr>
          <w:rFonts w:cs="B Nazanin" w:hint="cs"/>
          <w:color w:val="000000"/>
          <w:sz w:val="24"/>
          <w:szCs w:val="24"/>
          <w:rtl/>
        </w:rPr>
        <w:t>بيني شده در اين ماده مبلغ پرداختي براساس آخرين ميزان نفر/ ساعت مبناي محاسبه خواهد بود.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4- نحوه و شرايط پرداخت:</w:t>
      </w:r>
    </w:p>
    <w:p w:rsidR="000160A1" w:rsidRPr="004F46A4" w:rsidRDefault="000160A1" w:rsidP="00CC4C2B">
      <w:pPr>
        <w:bidi/>
        <w:spacing w:after="0" w:line="240" w:lineRule="auto"/>
        <w:contextualSpacing/>
        <w:jc w:val="both"/>
        <w:rPr>
          <w:rFonts w:cs="B Nazanin"/>
          <w:color w:val="000000"/>
          <w:sz w:val="24"/>
          <w:szCs w:val="24"/>
          <w:rtl/>
        </w:rPr>
      </w:pPr>
      <w:r w:rsidRPr="004F46A4">
        <w:rPr>
          <w:rFonts w:cs="B Nazanin" w:hint="cs"/>
          <w:color w:val="000000"/>
          <w:sz w:val="24"/>
          <w:szCs w:val="24"/>
          <w:rtl/>
        </w:rPr>
        <w:t>1-4- مبلغ قرارداد به طرف دوم حداكثر ظرف 15روز پس از پايان مدت قرارداد به شرط تأييد و گواهي حضور دانش</w:t>
      </w:r>
      <w:r w:rsidRPr="004F46A4">
        <w:rPr>
          <w:rFonts w:cs="B Nazanin"/>
          <w:color w:val="000000"/>
          <w:sz w:val="24"/>
          <w:szCs w:val="24"/>
          <w:rtl/>
        </w:rPr>
        <w:softHyphen/>
      </w:r>
      <w:r w:rsidRPr="004F46A4">
        <w:rPr>
          <w:rFonts w:cs="B Nazanin" w:hint="cs"/>
          <w:color w:val="000000"/>
          <w:sz w:val="24"/>
          <w:szCs w:val="24"/>
          <w:rtl/>
        </w:rPr>
        <w:t xml:space="preserve">آموزان در دوره توسط مدير مدرسه و تاييد اداره آموزش و پرورش منطقه/ ناحيه/ شهرستان پس از كسر كسور قانوني در وجه حساب شماره </w:t>
      </w:r>
      <w:r w:rsidR="00CC4C2B">
        <w:rPr>
          <w:rFonts w:cs="B Nazanin" w:hint="cs"/>
          <w:color w:val="000000"/>
          <w:sz w:val="24"/>
          <w:szCs w:val="24"/>
          <w:rtl/>
        </w:rPr>
        <w:t xml:space="preserve">        </w:t>
      </w:r>
      <w:r w:rsidRPr="004F46A4">
        <w:rPr>
          <w:rFonts w:cs="B Nazanin" w:hint="cs"/>
          <w:color w:val="000000"/>
          <w:sz w:val="24"/>
          <w:szCs w:val="24"/>
          <w:rtl/>
        </w:rPr>
        <w:t xml:space="preserve">به نام </w:t>
      </w:r>
      <w:r w:rsidR="00B002CD">
        <w:rPr>
          <w:rFonts w:cs="B Nazanin" w:hint="cs"/>
          <w:color w:val="000000"/>
          <w:sz w:val="24"/>
          <w:szCs w:val="24"/>
          <w:rtl/>
        </w:rPr>
        <w:t xml:space="preserve"> </w:t>
      </w:r>
      <w:r w:rsidRPr="004F46A4">
        <w:rPr>
          <w:rFonts w:cs="B Nazanin" w:hint="cs"/>
          <w:color w:val="000000"/>
          <w:sz w:val="24"/>
          <w:szCs w:val="24"/>
          <w:rtl/>
        </w:rPr>
        <w:t xml:space="preserve">طرف دوم قرارداد پرداخت خواهد شد. </w:t>
      </w:r>
    </w:p>
    <w:p w:rsidR="000160A1" w:rsidRPr="004F46A4" w:rsidRDefault="000160A1" w:rsidP="00C62807">
      <w:pPr>
        <w:bidi/>
        <w:spacing w:after="0" w:line="240" w:lineRule="auto"/>
        <w:contextualSpacing/>
        <w:jc w:val="both"/>
        <w:rPr>
          <w:rFonts w:cs="B Nazanin"/>
          <w:color w:val="000000"/>
          <w:sz w:val="24"/>
          <w:szCs w:val="24"/>
          <w:rtl/>
        </w:rPr>
      </w:pPr>
      <w:r w:rsidRPr="004F46A4">
        <w:rPr>
          <w:rFonts w:cs="B Nazanin" w:hint="cs"/>
          <w:b/>
          <w:bCs/>
          <w:color w:val="000000"/>
          <w:sz w:val="24"/>
          <w:szCs w:val="24"/>
          <w:rtl/>
        </w:rPr>
        <w:t>تبصره:</w:t>
      </w:r>
      <w:r w:rsidRPr="004F46A4">
        <w:rPr>
          <w:rFonts w:cs="B Nazanin" w:hint="cs"/>
          <w:color w:val="000000"/>
          <w:sz w:val="24"/>
          <w:szCs w:val="24"/>
          <w:rtl/>
        </w:rPr>
        <w:t xml:space="preserve"> بنا به توافق طرفين و با توجه به اعلام </w:t>
      </w:r>
      <w:r w:rsidR="00B11B3B" w:rsidRPr="004F46A4">
        <w:rPr>
          <w:rFonts w:cs="B Nazanin" w:hint="cs"/>
          <w:color w:val="000000"/>
          <w:sz w:val="24"/>
          <w:szCs w:val="24"/>
          <w:rtl/>
        </w:rPr>
        <w:t xml:space="preserve">بنیاد </w:t>
      </w:r>
      <w:r w:rsidR="00B11B3B" w:rsidRPr="004F46A4">
        <w:rPr>
          <w:rFonts w:cs="B Nazanin"/>
          <w:color w:val="000000"/>
          <w:sz w:val="24"/>
          <w:szCs w:val="24"/>
        </w:rPr>
        <w:t>ICDL</w:t>
      </w:r>
      <w:r w:rsidR="00B11B3B" w:rsidRPr="004F46A4">
        <w:rPr>
          <w:rFonts w:cs="B Nazanin" w:hint="cs"/>
          <w:color w:val="000000"/>
          <w:sz w:val="24"/>
          <w:szCs w:val="24"/>
          <w:rtl/>
          <w:lang w:bidi="fa-IR"/>
        </w:rPr>
        <w:t xml:space="preserve"> ایران</w:t>
      </w:r>
      <w:r w:rsidRPr="004F46A4">
        <w:rPr>
          <w:rFonts w:cs="B Nazanin" w:hint="cs"/>
          <w:color w:val="000000"/>
          <w:sz w:val="24"/>
          <w:szCs w:val="24"/>
          <w:rtl/>
        </w:rPr>
        <w:t xml:space="preserve"> و</w:t>
      </w:r>
      <w:r w:rsidR="00B11B3B" w:rsidRPr="004F46A4">
        <w:rPr>
          <w:rFonts w:cs="B Nazanin" w:hint="cs"/>
          <w:color w:val="000000"/>
          <w:sz w:val="24"/>
          <w:szCs w:val="24"/>
          <w:rtl/>
        </w:rPr>
        <w:t xml:space="preserve"> </w:t>
      </w:r>
      <w:r w:rsidRPr="004F46A4">
        <w:rPr>
          <w:rFonts w:cs="B Nazanin" w:hint="cs"/>
          <w:color w:val="000000"/>
          <w:sz w:val="24"/>
          <w:szCs w:val="24"/>
          <w:rtl/>
        </w:rPr>
        <w:t>با اقدام داوطلبانه طرف دوم قرارداد معادل</w:t>
      </w:r>
      <w:r w:rsidR="00C62807">
        <w:rPr>
          <w:rFonts w:cs="B Nazanin" w:hint="cs"/>
          <w:color w:val="000000"/>
          <w:sz w:val="24"/>
          <w:szCs w:val="24"/>
          <w:rtl/>
        </w:rPr>
        <w:t xml:space="preserve"> ....</w:t>
      </w:r>
      <w:r w:rsidR="00C62807">
        <w:rPr>
          <w:rFonts w:cs="B Nazanin" w:hint="cs"/>
          <w:b/>
          <w:bCs/>
          <w:color w:val="000000"/>
          <w:sz w:val="24"/>
          <w:szCs w:val="24"/>
          <w:rtl/>
        </w:rPr>
        <w:t xml:space="preserve">...   </w:t>
      </w:r>
      <w:r w:rsidR="00C62807">
        <w:rPr>
          <w:rFonts w:cs="B Nazanin" w:hint="cs"/>
          <w:color w:val="000000"/>
          <w:sz w:val="24"/>
          <w:szCs w:val="24"/>
          <w:rtl/>
        </w:rPr>
        <w:t>د</w:t>
      </w:r>
      <w:r w:rsidRPr="004F46A4">
        <w:rPr>
          <w:rFonts w:cs="B Nazanin" w:hint="cs"/>
          <w:color w:val="000000"/>
          <w:sz w:val="24"/>
          <w:szCs w:val="24"/>
          <w:rtl/>
        </w:rPr>
        <w:t>رصد از كل مبلغ قرارداد  به مبلغ ....................................... ريال به عنوان سهم حمايت از آموزش مناطق محروم و</w:t>
      </w:r>
      <w:r w:rsidR="00B11B3B" w:rsidRPr="004F46A4">
        <w:rPr>
          <w:rFonts w:cs="B Nazanin" w:hint="cs"/>
          <w:color w:val="000000"/>
          <w:sz w:val="24"/>
          <w:szCs w:val="24"/>
          <w:rtl/>
        </w:rPr>
        <w:t xml:space="preserve"> </w:t>
      </w:r>
      <w:r w:rsidRPr="004F46A4">
        <w:rPr>
          <w:rFonts w:cs="B Nazanin" w:hint="cs"/>
          <w:color w:val="000000"/>
          <w:sz w:val="24"/>
          <w:szCs w:val="24"/>
          <w:rtl/>
        </w:rPr>
        <w:t>مدارس شبانه</w:t>
      </w:r>
      <w:r w:rsidRPr="004F46A4">
        <w:rPr>
          <w:rFonts w:cs="B Nazanin"/>
          <w:color w:val="000000"/>
          <w:sz w:val="24"/>
          <w:szCs w:val="24"/>
          <w:rtl/>
        </w:rPr>
        <w:softHyphen/>
      </w:r>
      <w:r w:rsidRPr="004F46A4">
        <w:rPr>
          <w:rFonts w:cs="B Nazanin" w:hint="cs"/>
          <w:color w:val="000000"/>
          <w:sz w:val="24"/>
          <w:szCs w:val="24"/>
          <w:rtl/>
        </w:rPr>
        <w:t xml:space="preserve">روزي كسر و به </w:t>
      </w:r>
      <w:r w:rsidRPr="004F46A4">
        <w:rPr>
          <w:rFonts w:cs="B Nazanin" w:hint="cs"/>
          <w:color w:val="000000"/>
          <w:sz w:val="24"/>
          <w:szCs w:val="24"/>
          <w:rtl/>
        </w:rPr>
        <w:lastRenderedPageBreak/>
        <w:t>حساب ................................................... نزد بانك ..................... به نام.................... واريز مي</w:t>
      </w:r>
      <w:r w:rsidRPr="004F46A4">
        <w:rPr>
          <w:rFonts w:cs="B Nazanin"/>
          <w:color w:val="000000"/>
          <w:sz w:val="24"/>
          <w:szCs w:val="24"/>
          <w:rtl/>
        </w:rPr>
        <w:softHyphen/>
      </w:r>
      <w:r w:rsidRPr="004F46A4">
        <w:rPr>
          <w:rFonts w:cs="B Nazanin" w:hint="cs"/>
          <w:color w:val="000000"/>
          <w:sz w:val="24"/>
          <w:szCs w:val="24"/>
          <w:rtl/>
        </w:rPr>
        <w:t>شود تا در جهت اجراي رايگان طرح ايران مهارت در مدارس مشمول هزينه شود.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2-4- كسور قانوني ناشي از اجراي اين قرارداد به عهده طرف دوم و از كل مبلغ كسر خواهد شد.</w:t>
      </w:r>
    </w:p>
    <w:p w:rsidR="000160A1" w:rsidRPr="004F46A4" w:rsidRDefault="000160A1" w:rsidP="00B11B3B">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3-4- در مورد </w:t>
      </w:r>
      <w:r w:rsidR="00B11B3B" w:rsidRPr="004F46A4">
        <w:rPr>
          <w:rFonts w:cs="B Nazanin" w:hint="cs"/>
          <w:color w:val="000000"/>
          <w:sz w:val="24"/>
          <w:szCs w:val="24"/>
          <w:rtl/>
        </w:rPr>
        <w:t xml:space="preserve">مراکز بنیاد </w:t>
      </w:r>
      <w:r w:rsidR="00B11B3B" w:rsidRPr="004F46A4">
        <w:rPr>
          <w:rFonts w:cs="B Nazanin"/>
          <w:color w:val="000000"/>
          <w:sz w:val="24"/>
          <w:szCs w:val="24"/>
        </w:rPr>
        <w:t>ICDL</w:t>
      </w:r>
      <w:r w:rsidR="00B11B3B" w:rsidRPr="004F46A4">
        <w:rPr>
          <w:rFonts w:cs="B Nazanin" w:hint="cs"/>
          <w:color w:val="000000"/>
          <w:sz w:val="24"/>
          <w:szCs w:val="24"/>
          <w:rtl/>
          <w:lang w:bidi="fa-IR"/>
        </w:rPr>
        <w:t xml:space="preserve"> ایران</w:t>
      </w:r>
      <w:r w:rsidRPr="004F46A4">
        <w:rPr>
          <w:rFonts w:cs="B Nazanin" w:hint="cs"/>
          <w:color w:val="000000"/>
          <w:sz w:val="24"/>
          <w:szCs w:val="24"/>
          <w:rtl/>
        </w:rPr>
        <w:t>، ملاك پرداخت ماليات، ماده 134 قانون ماليات</w:t>
      </w:r>
      <w:r w:rsidRPr="004F46A4">
        <w:rPr>
          <w:rFonts w:cs="B Nazanin"/>
          <w:color w:val="000000"/>
          <w:sz w:val="24"/>
          <w:szCs w:val="24"/>
          <w:rtl/>
        </w:rPr>
        <w:softHyphen/>
      </w:r>
      <w:r w:rsidRPr="004F46A4">
        <w:rPr>
          <w:rFonts w:cs="B Nazanin" w:hint="cs"/>
          <w:color w:val="000000"/>
          <w:sz w:val="24"/>
          <w:szCs w:val="24"/>
          <w:rtl/>
        </w:rPr>
        <w:t>هاي مستقيم مصوب 31/04/94 خواهد بود.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4-4- مبالغ مربوط به بيمه و مسوليت مدني پرسنل طرف دوم قرارداد به عهده طرف دوم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5-4- در صورت فسخ قرارداد، طرف دوم مستحق دريافت هزينه</w:t>
      </w:r>
      <w:r w:rsidRPr="004F46A4">
        <w:rPr>
          <w:rFonts w:cs="B Nazanin"/>
          <w:color w:val="000000"/>
          <w:sz w:val="24"/>
          <w:szCs w:val="24"/>
          <w:rtl/>
        </w:rPr>
        <w:softHyphen/>
      </w:r>
      <w:r w:rsidRPr="004F46A4">
        <w:rPr>
          <w:rFonts w:cs="B Nazanin" w:hint="cs"/>
          <w:color w:val="000000"/>
          <w:sz w:val="24"/>
          <w:szCs w:val="24"/>
          <w:rtl/>
        </w:rPr>
        <w:t>ها به ازاي هر نفرساعت .............................. ريال تا زمان فسخ مي</w:t>
      </w:r>
      <w:r w:rsidRPr="004F46A4">
        <w:rPr>
          <w:rFonts w:cs="B Nazanin"/>
          <w:color w:val="000000"/>
          <w:sz w:val="24"/>
          <w:szCs w:val="24"/>
          <w:rtl/>
        </w:rPr>
        <w:softHyphen/>
      </w:r>
      <w:r w:rsidRPr="004F46A4">
        <w:rPr>
          <w:rFonts w:cs="B Nazanin" w:hint="cs"/>
          <w:color w:val="000000"/>
          <w:sz w:val="24"/>
          <w:szCs w:val="24"/>
          <w:rtl/>
        </w:rPr>
        <w:t>باشد.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5- تعهدات و الزامات طرف دوم قرارداد: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تعهدات والزامات طرف دوم به قرار زير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1-5-  ثبت</w:t>
      </w:r>
      <w:r w:rsidRPr="004F46A4">
        <w:rPr>
          <w:rFonts w:cs="B Nazanin"/>
          <w:color w:val="000000"/>
          <w:sz w:val="24"/>
          <w:szCs w:val="24"/>
          <w:rtl/>
        </w:rPr>
        <w:softHyphen/>
      </w:r>
      <w:r w:rsidRPr="004F46A4">
        <w:rPr>
          <w:rFonts w:cs="B Nazanin" w:hint="cs"/>
          <w:color w:val="000000"/>
          <w:sz w:val="24"/>
          <w:szCs w:val="24"/>
          <w:rtl/>
        </w:rPr>
        <w:t>نام به موقع دانش</w:t>
      </w:r>
      <w:r w:rsidRPr="004F46A4">
        <w:rPr>
          <w:rFonts w:cs="B Nazanin"/>
          <w:color w:val="000000"/>
          <w:sz w:val="24"/>
          <w:szCs w:val="24"/>
          <w:rtl/>
        </w:rPr>
        <w:softHyphen/>
      </w:r>
      <w:r w:rsidRPr="004F46A4">
        <w:rPr>
          <w:rFonts w:cs="B Nazanin" w:hint="cs"/>
          <w:color w:val="000000"/>
          <w:sz w:val="24"/>
          <w:szCs w:val="24"/>
          <w:rtl/>
        </w:rPr>
        <w:t>آموزان معرفي شده و ارسال گواهي ثبت</w:t>
      </w:r>
      <w:r w:rsidRPr="004F46A4">
        <w:rPr>
          <w:rFonts w:cs="B Nazanin"/>
          <w:color w:val="000000"/>
          <w:sz w:val="24"/>
          <w:szCs w:val="24"/>
          <w:rtl/>
        </w:rPr>
        <w:softHyphen/>
      </w:r>
      <w:r w:rsidRPr="004F46A4">
        <w:rPr>
          <w:rFonts w:cs="B Nazanin"/>
          <w:color w:val="000000"/>
          <w:sz w:val="24"/>
          <w:szCs w:val="24"/>
          <w:rtl/>
        </w:rPr>
        <w:softHyphen/>
      </w:r>
      <w:r w:rsidRPr="004F46A4">
        <w:rPr>
          <w:rFonts w:cs="B Nazanin" w:hint="cs"/>
          <w:color w:val="000000"/>
          <w:sz w:val="24"/>
          <w:szCs w:val="24"/>
          <w:rtl/>
        </w:rPr>
        <w:t>نام آنان به مدارس حداكثر تا يك هفته پس از ثبت</w:t>
      </w:r>
      <w:r w:rsidRPr="004F46A4">
        <w:rPr>
          <w:rFonts w:cs="B Nazanin"/>
          <w:color w:val="000000"/>
          <w:sz w:val="24"/>
          <w:szCs w:val="24"/>
          <w:rtl/>
        </w:rPr>
        <w:softHyphen/>
      </w:r>
      <w:r w:rsidRPr="004F46A4">
        <w:rPr>
          <w:rFonts w:cs="B Nazanin" w:hint="cs"/>
          <w:color w:val="000000"/>
          <w:sz w:val="24"/>
          <w:szCs w:val="24"/>
          <w:rtl/>
        </w:rPr>
        <w:t>نام</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2-5- رعايت ضوابط و مقررات اخلاقي، آموزشي و پرورشي و موازين اخلاقي در محيط آموزش توسط مربيان و</w:t>
      </w:r>
      <w:r w:rsidR="00B11B3B" w:rsidRPr="004F46A4">
        <w:rPr>
          <w:rFonts w:cs="B Nazanin" w:hint="cs"/>
          <w:color w:val="000000"/>
          <w:sz w:val="24"/>
          <w:szCs w:val="24"/>
          <w:rtl/>
        </w:rPr>
        <w:t xml:space="preserve"> </w:t>
      </w:r>
      <w:r w:rsidRPr="004F46A4">
        <w:rPr>
          <w:rFonts w:cs="B Nazanin" w:hint="cs"/>
          <w:color w:val="000000"/>
          <w:sz w:val="24"/>
          <w:szCs w:val="24"/>
          <w:rtl/>
        </w:rPr>
        <w:t>عوامل اجرايي</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3-5- اعلام گزارش هفتگي حضور و غياب وضعيت تحصيلي دانش</w:t>
      </w:r>
      <w:r w:rsidRPr="004F46A4">
        <w:rPr>
          <w:rFonts w:cs="B Nazanin"/>
          <w:color w:val="000000"/>
          <w:sz w:val="24"/>
          <w:szCs w:val="24"/>
          <w:rtl/>
        </w:rPr>
        <w:softHyphen/>
      </w:r>
      <w:r w:rsidRPr="004F46A4">
        <w:rPr>
          <w:rFonts w:cs="B Nazanin" w:hint="cs"/>
          <w:color w:val="000000"/>
          <w:sz w:val="24"/>
          <w:szCs w:val="24"/>
          <w:rtl/>
        </w:rPr>
        <w:t xml:space="preserve">آموزان و موارد انضباطي آنان به مدارس محل تحصيل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4-5- رعايت دقيق استاندارد آموزش</w:t>
      </w:r>
      <w:r w:rsidRPr="004F46A4">
        <w:rPr>
          <w:rFonts w:cs="B Nazanin"/>
          <w:color w:val="000000"/>
          <w:sz w:val="24"/>
          <w:szCs w:val="24"/>
          <w:rtl/>
        </w:rPr>
        <w:softHyphen/>
      </w:r>
      <w:r w:rsidRPr="004F46A4">
        <w:rPr>
          <w:rFonts w:cs="B Nazanin" w:hint="cs"/>
          <w:color w:val="000000"/>
          <w:sz w:val="24"/>
          <w:szCs w:val="24"/>
          <w:rtl/>
        </w:rPr>
        <w:t>هاي مهارتي و انجام صحيح و بلاانقطاع آموزش</w:t>
      </w:r>
      <w:r w:rsidRPr="004F46A4">
        <w:rPr>
          <w:rFonts w:cs="B Nazanin"/>
          <w:color w:val="000000"/>
          <w:sz w:val="24"/>
          <w:szCs w:val="24"/>
          <w:rtl/>
        </w:rPr>
        <w:softHyphen/>
      </w:r>
      <w:r w:rsidRPr="004F46A4">
        <w:rPr>
          <w:rFonts w:cs="B Nazanin" w:hint="cs"/>
          <w:color w:val="000000"/>
          <w:sz w:val="24"/>
          <w:szCs w:val="24"/>
          <w:rtl/>
        </w:rPr>
        <w:t>هاي نظري و عملي براساس استاندارد مربوط</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5-5- همكاري مستمر و لازم با مربيان مقيم و بازرسان اعزامي آموزش و پرورش</w:t>
      </w:r>
    </w:p>
    <w:p w:rsidR="000160A1" w:rsidRPr="004F46A4" w:rsidRDefault="000160A1" w:rsidP="00121995">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6-5- </w:t>
      </w:r>
      <w:r w:rsidR="00121995" w:rsidRPr="004F46A4">
        <w:rPr>
          <w:rFonts w:cs="B Nazanin" w:hint="cs"/>
          <w:color w:val="000000"/>
          <w:sz w:val="24"/>
          <w:szCs w:val="24"/>
          <w:rtl/>
        </w:rPr>
        <w:t>صدور</w:t>
      </w:r>
      <w:r w:rsidRPr="004F46A4">
        <w:rPr>
          <w:rFonts w:cs="B Nazanin" w:hint="cs"/>
          <w:color w:val="000000"/>
          <w:sz w:val="24"/>
          <w:szCs w:val="24"/>
          <w:rtl/>
        </w:rPr>
        <w:t xml:space="preserve"> گواهي شركت در دوره آموزشي براي دانش</w:t>
      </w:r>
      <w:r w:rsidRPr="004F46A4">
        <w:rPr>
          <w:rFonts w:cs="B Nazanin"/>
          <w:color w:val="000000"/>
          <w:sz w:val="24"/>
          <w:szCs w:val="24"/>
          <w:rtl/>
        </w:rPr>
        <w:softHyphen/>
      </w:r>
      <w:r w:rsidRPr="004F46A4">
        <w:rPr>
          <w:rFonts w:cs="B Nazanin" w:hint="cs"/>
          <w:color w:val="000000"/>
          <w:sz w:val="24"/>
          <w:szCs w:val="24"/>
          <w:rtl/>
        </w:rPr>
        <w:t>آموزان شركت كننده حداكثر 15روز پس از اتمام دوره</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7-5-  پي</w:t>
      </w:r>
      <w:r w:rsidRPr="004F46A4">
        <w:rPr>
          <w:rFonts w:cs="B Nazanin"/>
          <w:color w:val="000000"/>
          <w:sz w:val="24"/>
          <w:szCs w:val="24"/>
          <w:rtl/>
        </w:rPr>
        <w:softHyphen/>
      </w:r>
      <w:r w:rsidRPr="004F46A4">
        <w:rPr>
          <w:rFonts w:cs="B Nazanin" w:hint="cs"/>
          <w:color w:val="000000"/>
          <w:sz w:val="24"/>
          <w:szCs w:val="24"/>
          <w:rtl/>
        </w:rPr>
        <w:t>گيري لازم در مورد صدور گواهي حضور دانش</w:t>
      </w:r>
      <w:r w:rsidRPr="004F46A4">
        <w:rPr>
          <w:rFonts w:cs="B Nazanin"/>
          <w:color w:val="000000"/>
          <w:sz w:val="24"/>
          <w:szCs w:val="24"/>
          <w:rtl/>
        </w:rPr>
        <w:softHyphen/>
      </w:r>
      <w:r w:rsidRPr="004F46A4">
        <w:rPr>
          <w:rFonts w:cs="B Nazanin" w:hint="cs"/>
          <w:color w:val="000000"/>
          <w:sz w:val="24"/>
          <w:szCs w:val="24"/>
          <w:rtl/>
        </w:rPr>
        <w:t>آموزان در دوره و ارسال گواهي</w:t>
      </w:r>
      <w:r w:rsidRPr="004F46A4">
        <w:rPr>
          <w:rFonts w:cs="B Nazanin"/>
          <w:color w:val="000000"/>
          <w:sz w:val="24"/>
          <w:szCs w:val="24"/>
          <w:rtl/>
        </w:rPr>
        <w:softHyphen/>
      </w:r>
      <w:r w:rsidRPr="004F46A4">
        <w:rPr>
          <w:rFonts w:cs="B Nazanin" w:hint="cs"/>
          <w:color w:val="000000"/>
          <w:sz w:val="24"/>
          <w:szCs w:val="24"/>
          <w:rtl/>
        </w:rPr>
        <w:t>نامه</w:t>
      </w:r>
      <w:r w:rsidRPr="004F46A4">
        <w:rPr>
          <w:rFonts w:cs="B Nazanin"/>
          <w:color w:val="000000"/>
          <w:sz w:val="24"/>
          <w:szCs w:val="24"/>
          <w:rtl/>
        </w:rPr>
        <w:softHyphen/>
      </w:r>
      <w:r w:rsidRPr="004F46A4">
        <w:rPr>
          <w:rFonts w:cs="B Nazanin" w:hint="cs"/>
          <w:color w:val="000000"/>
          <w:sz w:val="24"/>
          <w:szCs w:val="24"/>
          <w:rtl/>
        </w:rPr>
        <w:t>هاي صادره به مدارس مربوط</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8-5-  تأمين نيروي انساني متخصص و واجد صلاحيت علمي و اخلاقي مورد نياز در راستاي اجراي مفاد قرارداد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9-5-  تأمين تجهيزات و امكانات و منابع آموزشي مورد</w:t>
      </w:r>
      <w:r w:rsidR="00B11B3B" w:rsidRPr="004F46A4">
        <w:rPr>
          <w:rFonts w:cs="B Nazanin" w:hint="cs"/>
          <w:color w:val="000000"/>
          <w:sz w:val="24"/>
          <w:szCs w:val="24"/>
          <w:rtl/>
        </w:rPr>
        <w:t xml:space="preserve"> </w:t>
      </w:r>
      <w:r w:rsidRPr="004F46A4">
        <w:rPr>
          <w:rFonts w:cs="B Nazanin" w:hint="cs"/>
          <w:color w:val="000000"/>
          <w:sz w:val="24"/>
          <w:szCs w:val="24"/>
          <w:rtl/>
        </w:rPr>
        <w:t>نياز دانش</w:t>
      </w:r>
      <w:r w:rsidRPr="004F46A4">
        <w:rPr>
          <w:rFonts w:cs="B Nazanin"/>
          <w:color w:val="000000"/>
          <w:sz w:val="24"/>
          <w:szCs w:val="24"/>
          <w:rtl/>
        </w:rPr>
        <w:softHyphen/>
      </w:r>
      <w:r w:rsidRPr="004F46A4">
        <w:rPr>
          <w:rFonts w:cs="B Nazanin" w:hint="cs"/>
          <w:color w:val="000000"/>
          <w:sz w:val="24"/>
          <w:szCs w:val="24"/>
          <w:rtl/>
        </w:rPr>
        <w:t>آموزان تحت تعليم</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10-5- چنان</w:t>
      </w:r>
      <w:r w:rsidRPr="004F46A4">
        <w:rPr>
          <w:rFonts w:cs="B Nazanin"/>
          <w:color w:val="000000"/>
          <w:sz w:val="24"/>
          <w:szCs w:val="24"/>
          <w:rtl/>
        </w:rPr>
        <w:softHyphen/>
      </w:r>
      <w:r w:rsidRPr="004F46A4">
        <w:rPr>
          <w:rFonts w:cs="B Nazanin" w:hint="cs"/>
          <w:color w:val="000000"/>
          <w:sz w:val="24"/>
          <w:szCs w:val="24"/>
          <w:rtl/>
        </w:rPr>
        <w:t>چه براثر عدم رعايت اصول ايمني در محيط كار و نكات فني و عدم پيش</w:t>
      </w:r>
      <w:r w:rsidRPr="004F46A4">
        <w:rPr>
          <w:rFonts w:cs="B Nazanin"/>
          <w:color w:val="000000"/>
          <w:sz w:val="24"/>
          <w:szCs w:val="24"/>
          <w:rtl/>
        </w:rPr>
        <w:softHyphen/>
      </w:r>
      <w:r w:rsidRPr="004F46A4">
        <w:rPr>
          <w:rFonts w:cs="B Nazanin" w:hint="cs"/>
          <w:color w:val="000000"/>
          <w:sz w:val="24"/>
          <w:szCs w:val="24"/>
          <w:rtl/>
        </w:rPr>
        <w:t>بيني مخاطرات احتمالي و رفع به موقع نواقص كار و عيوب تجهيزات صدمات مالي و جاني در حين آموزش به دانش</w:t>
      </w:r>
      <w:r w:rsidRPr="004F46A4">
        <w:rPr>
          <w:rFonts w:cs="B Nazanin"/>
          <w:color w:val="000000"/>
          <w:sz w:val="24"/>
          <w:szCs w:val="24"/>
          <w:rtl/>
        </w:rPr>
        <w:softHyphen/>
      </w:r>
      <w:r w:rsidRPr="004F46A4">
        <w:rPr>
          <w:rFonts w:cs="B Nazanin" w:hint="cs"/>
          <w:color w:val="000000"/>
          <w:sz w:val="24"/>
          <w:szCs w:val="24"/>
          <w:rtl/>
        </w:rPr>
        <w:t>آموزان وارد شود، پرداخت هرگونه خسارات متعلقه قانوني و ناشي از احكام مراجع قضائي به عهده طرف دوم بوده و طرف اول هيچ</w:t>
      </w:r>
      <w:r w:rsidRPr="004F46A4">
        <w:rPr>
          <w:rFonts w:cs="B Nazanin"/>
          <w:color w:val="000000"/>
          <w:sz w:val="24"/>
          <w:szCs w:val="24"/>
          <w:rtl/>
        </w:rPr>
        <w:softHyphen/>
      </w:r>
      <w:r w:rsidRPr="004F46A4">
        <w:rPr>
          <w:rFonts w:cs="B Nazanin" w:hint="cs"/>
          <w:color w:val="000000"/>
          <w:sz w:val="24"/>
          <w:szCs w:val="24"/>
          <w:rtl/>
        </w:rPr>
        <w:t>گونه مسئوليتي ندارد.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11-5- طرف دوم قرارداد مكلف است در مدت قرارداد ساعات آموزش را به صورت كامل اجرا 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12-5- طرف دوم قرارداد يك نفر را به عنوان نماينده تام</w:t>
      </w:r>
      <w:r w:rsidRPr="004F46A4">
        <w:rPr>
          <w:rFonts w:cs="B Nazanin"/>
          <w:color w:val="000000"/>
          <w:sz w:val="24"/>
          <w:szCs w:val="24"/>
          <w:rtl/>
        </w:rPr>
        <w:softHyphen/>
      </w:r>
      <w:r w:rsidRPr="004F46A4">
        <w:rPr>
          <w:rFonts w:cs="B Nazanin" w:hint="cs"/>
          <w:color w:val="000000"/>
          <w:sz w:val="24"/>
          <w:szCs w:val="24"/>
          <w:rtl/>
        </w:rPr>
        <w:t>الاختيار خود جهت پاسخگويي و ايجاد هماهنگي</w:t>
      </w:r>
      <w:r w:rsidRPr="004F46A4">
        <w:rPr>
          <w:rFonts w:cs="B Nazanin"/>
          <w:color w:val="000000"/>
          <w:sz w:val="24"/>
          <w:szCs w:val="24"/>
          <w:rtl/>
        </w:rPr>
        <w:softHyphen/>
      </w:r>
      <w:r w:rsidRPr="004F46A4">
        <w:rPr>
          <w:rFonts w:cs="B Nazanin" w:hint="cs"/>
          <w:color w:val="000000"/>
          <w:sz w:val="24"/>
          <w:szCs w:val="24"/>
          <w:rtl/>
        </w:rPr>
        <w:t>هاي لازم در انجام موضوع قرارداد به طرف اول معرفي مي</w:t>
      </w:r>
      <w:r w:rsidRPr="004F46A4">
        <w:rPr>
          <w:rFonts w:cs="B Nazanin"/>
          <w:color w:val="000000"/>
          <w:sz w:val="24"/>
          <w:szCs w:val="24"/>
          <w:rtl/>
        </w:rPr>
        <w:softHyphen/>
      </w:r>
      <w:r w:rsidRPr="004F46A4">
        <w:rPr>
          <w:rFonts w:cs="B Nazanin" w:hint="cs"/>
          <w:color w:val="000000"/>
          <w:sz w:val="24"/>
          <w:szCs w:val="24"/>
          <w:rtl/>
        </w:rPr>
        <w:t>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13-5- طرف دوم قرارداد متعهد مي</w:t>
      </w:r>
      <w:r w:rsidRPr="004F46A4">
        <w:rPr>
          <w:rFonts w:cs="B Nazanin"/>
          <w:color w:val="000000"/>
          <w:sz w:val="24"/>
          <w:szCs w:val="24"/>
          <w:rtl/>
        </w:rPr>
        <w:softHyphen/>
      </w:r>
      <w:r w:rsidRPr="004F46A4">
        <w:rPr>
          <w:rFonts w:cs="B Nazanin" w:hint="cs"/>
          <w:color w:val="000000"/>
          <w:sz w:val="24"/>
          <w:szCs w:val="24"/>
          <w:rtl/>
        </w:rPr>
        <w:t>شود كه خدمات موضوع قرارداد را طبق برنامه زمان</w:t>
      </w:r>
      <w:r w:rsidRPr="004F46A4">
        <w:rPr>
          <w:rFonts w:cs="B Nazanin"/>
          <w:color w:val="000000"/>
          <w:sz w:val="24"/>
          <w:szCs w:val="24"/>
          <w:rtl/>
        </w:rPr>
        <w:softHyphen/>
      </w:r>
      <w:r w:rsidRPr="004F46A4">
        <w:rPr>
          <w:rFonts w:cs="B Nazanin" w:hint="cs"/>
          <w:color w:val="000000"/>
          <w:sz w:val="24"/>
          <w:szCs w:val="24"/>
          <w:rtl/>
        </w:rPr>
        <w:t>بندي كه به تاييد طرف اول قرارداد مي</w:t>
      </w:r>
      <w:r w:rsidRPr="004F46A4">
        <w:rPr>
          <w:rFonts w:cs="B Nazanin"/>
          <w:color w:val="000000"/>
          <w:sz w:val="24"/>
          <w:szCs w:val="24"/>
          <w:rtl/>
        </w:rPr>
        <w:softHyphen/>
      </w:r>
      <w:r w:rsidRPr="004F46A4">
        <w:rPr>
          <w:rFonts w:cs="B Nazanin" w:hint="cs"/>
          <w:color w:val="000000"/>
          <w:sz w:val="24"/>
          <w:szCs w:val="24"/>
          <w:rtl/>
        </w:rPr>
        <w:t>رساند؛ انجام دهد.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14-5 </w:t>
      </w:r>
      <w:r w:rsidRPr="004F46A4">
        <w:rPr>
          <w:rFonts w:ascii="Times New Roman" w:hAnsi="Times New Roman" w:cs="Times New Roman" w:hint="cs"/>
          <w:color w:val="000000"/>
          <w:sz w:val="24"/>
          <w:szCs w:val="24"/>
          <w:rtl/>
        </w:rPr>
        <w:t>–</w:t>
      </w:r>
      <w:r w:rsidRPr="004F46A4">
        <w:rPr>
          <w:rFonts w:cs="B Nazanin" w:hint="cs"/>
          <w:color w:val="000000"/>
          <w:sz w:val="24"/>
          <w:szCs w:val="24"/>
          <w:rtl/>
        </w:rPr>
        <w:t xml:space="preserve"> طرف دوم  قرارداد متعهد مي</w:t>
      </w:r>
      <w:r w:rsidRPr="004F46A4">
        <w:rPr>
          <w:rFonts w:cs="B Nazanin"/>
          <w:color w:val="000000"/>
          <w:sz w:val="24"/>
          <w:szCs w:val="24"/>
          <w:rtl/>
        </w:rPr>
        <w:softHyphen/>
      </w:r>
      <w:r w:rsidRPr="004F46A4">
        <w:rPr>
          <w:rFonts w:cs="B Nazanin" w:hint="cs"/>
          <w:color w:val="000000"/>
          <w:sz w:val="24"/>
          <w:szCs w:val="24"/>
          <w:rtl/>
        </w:rPr>
        <w:t>شود كه مشمول قانون منع مداخله كاركنان دولت در معاملات دولتي نمي</w:t>
      </w:r>
      <w:r w:rsidRPr="004F46A4">
        <w:rPr>
          <w:rFonts w:cs="B Nazanin"/>
          <w:color w:val="000000"/>
          <w:sz w:val="24"/>
          <w:szCs w:val="24"/>
          <w:rtl/>
        </w:rPr>
        <w:softHyphen/>
      </w:r>
      <w:r w:rsidRPr="004F46A4">
        <w:rPr>
          <w:rFonts w:cs="B Nazanin" w:hint="cs"/>
          <w:color w:val="000000"/>
          <w:sz w:val="24"/>
          <w:szCs w:val="24"/>
          <w:rtl/>
        </w:rPr>
        <w:t>باشد.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 xml:space="preserve">15-5 </w:t>
      </w:r>
      <w:r w:rsidRPr="004F46A4">
        <w:rPr>
          <w:rFonts w:ascii="Times New Roman" w:hAnsi="Times New Roman" w:cs="Times New Roman" w:hint="cs"/>
          <w:color w:val="000000"/>
          <w:sz w:val="24"/>
          <w:szCs w:val="24"/>
          <w:rtl/>
        </w:rPr>
        <w:t>–</w:t>
      </w:r>
      <w:r w:rsidRPr="004F46A4">
        <w:rPr>
          <w:rFonts w:cs="B Nazanin" w:hint="cs"/>
          <w:color w:val="000000"/>
          <w:sz w:val="24"/>
          <w:szCs w:val="24"/>
          <w:rtl/>
        </w:rPr>
        <w:t xml:space="preserve"> طرف دوم قرارداد متعهد مي</w:t>
      </w:r>
      <w:r w:rsidRPr="004F46A4">
        <w:rPr>
          <w:rFonts w:cs="B Nazanin"/>
          <w:color w:val="000000"/>
          <w:sz w:val="24"/>
          <w:szCs w:val="24"/>
          <w:rtl/>
        </w:rPr>
        <w:softHyphen/>
      </w:r>
      <w:r w:rsidRPr="004F46A4">
        <w:rPr>
          <w:rFonts w:cs="B Nazanin" w:hint="cs"/>
          <w:color w:val="000000"/>
          <w:sz w:val="24"/>
          <w:szCs w:val="24"/>
          <w:rtl/>
        </w:rPr>
        <w:t>شود مقررات قانون تامين اجتماعي را در انجام وظايف موضوع قرارداد و تعيين مزد و حقوق كاركنان رعايت نمايد و هرگونه پاسخ</w:t>
      </w:r>
      <w:r w:rsidRPr="004F46A4">
        <w:rPr>
          <w:rFonts w:cs="B Nazanin"/>
          <w:color w:val="000000"/>
          <w:sz w:val="24"/>
          <w:szCs w:val="24"/>
          <w:rtl/>
        </w:rPr>
        <w:softHyphen/>
      </w:r>
      <w:r w:rsidRPr="004F46A4">
        <w:rPr>
          <w:rFonts w:cs="B Nazanin" w:hint="cs"/>
          <w:color w:val="000000"/>
          <w:sz w:val="24"/>
          <w:szCs w:val="24"/>
          <w:rtl/>
        </w:rPr>
        <w:t>گويي به شكايات و اجراي آراي مربوط به هيئت</w:t>
      </w:r>
      <w:r w:rsidRPr="004F46A4">
        <w:rPr>
          <w:rFonts w:cs="B Nazanin"/>
          <w:color w:val="000000"/>
          <w:sz w:val="24"/>
          <w:szCs w:val="24"/>
          <w:rtl/>
        </w:rPr>
        <w:softHyphen/>
      </w:r>
      <w:r w:rsidRPr="004F46A4">
        <w:rPr>
          <w:rFonts w:cs="B Nazanin" w:hint="cs"/>
          <w:color w:val="000000"/>
          <w:sz w:val="24"/>
          <w:szCs w:val="24"/>
          <w:rtl/>
        </w:rPr>
        <w:t>هاي حل اختلافات كارگري و ساير تعهدات قانون كار به عهده بگيرد.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تبصره: طرف اول قرارداد در حدود ماده 38 قانون تامين اجتماعي مسئول و</w:t>
      </w:r>
      <w:r w:rsidR="00B11B3B" w:rsidRPr="004F46A4">
        <w:rPr>
          <w:rFonts w:cs="B Nazanin" w:hint="cs"/>
          <w:color w:val="000000"/>
          <w:sz w:val="24"/>
          <w:szCs w:val="24"/>
          <w:rtl/>
        </w:rPr>
        <w:t xml:space="preserve"> </w:t>
      </w:r>
      <w:r w:rsidRPr="004F46A4">
        <w:rPr>
          <w:rFonts w:cs="B Nazanin" w:hint="cs"/>
          <w:color w:val="000000"/>
          <w:sz w:val="24"/>
          <w:szCs w:val="24"/>
          <w:rtl/>
        </w:rPr>
        <w:t>طرف دوم مكلف به رعايت مفاد اين ماده در اين قرارداد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16-5- طرف دوم  قرارداد حق واگذاري موضوع قرارداد به اشخاص ديگر كلا يا جزئا (اعم از حقيقي يا حقوقي ) ندارد.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17-5- هرگونه تغيير در وضعيت طرف دوم  قرارداد مي</w:t>
      </w:r>
      <w:r w:rsidRPr="004F46A4">
        <w:rPr>
          <w:rFonts w:cs="B Nazanin"/>
          <w:color w:val="000000"/>
          <w:sz w:val="24"/>
          <w:szCs w:val="24"/>
          <w:rtl/>
        </w:rPr>
        <w:softHyphen/>
      </w:r>
      <w:r w:rsidRPr="004F46A4">
        <w:rPr>
          <w:rFonts w:cs="B Nazanin" w:hint="cs"/>
          <w:color w:val="000000"/>
          <w:sz w:val="24"/>
          <w:szCs w:val="24"/>
          <w:rtl/>
        </w:rPr>
        <w:t>بايست ظرف مدت 5 روز كتباً به طرف اول قرارداد اعلام شود.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18-5- در صورت فسخ، لغو يا اتمام قرارداد تسويه حساب قانوني كاركنان به عهده طرف دوم قرارداد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19-5- طرف دوم قرارداد متعهد مي</w:t>
      </w:r>
      <w:r w:rsidRPr="004F46A4">
        <w:rPr>
          <w:rFonts w:cs="B Nazanin"/>
          <w:color w:val="000000"/>
          <w:sz w:val="24"/>
          <w:szCs w:val="24"/>
          <w:rtl/>
        </w:rPr>
        <w:softHyphen/>
      </w:r>
      <w:r w:rsidRPr="004F46A4">
        <w:rPr>
          <w:rFonts w:cs="B Nazanin" w:hint="cs"/>
          <w:color w:val="000000"/>
          <w:sz w:val="24"/>
          <w:szCs w:val="24"/>
          <w:rtl/>
        </w:rPr>
        <w:t>شود آموزش</w:t>
      </w:r>
      <w:r w:rsidRPr="004F46A4">
        <w:rPr>
          <w:rFonts w:cs="B Nazanin"/>
          <w:color w:val="000000"/>
          <w:sz w:val="24"/>
          <w:szCs w:val="24"/>
          <w:rtl/>
        </w:rPr>
        <w:softHyphen/>
      </w:r>
      <w:r w:rsidRPr="004F46A4">
        <w:rPr>
          <w:rFonts w:cs="B Nazanin" w:hint="cs"/>
          <w:color w:val="000000"/>
          <w:sz w:val="24"/>
          <w:szCs w:val="24"/>
          <w:rtl/>
        </w:rPr>
        <w:t>هاي تخصصي و حرفه</w:t>
      </w:r>
      <w:r w:rsidRPr="004F46A4">
        <w:rPr>
          <w:rFonts w:cs="B Nazanin"/>
          <w:color w:val="000000"/>
          <w:sz w:val="24"/>
          <w:szCs w:val="24"/>
          <w:rtl/>
        </w:rPr>
        <w:softHyphen/>
      </w:r>
      <w:r w:rsidRPr="004F46A4">
        <w:rPr>
          <w:rFonts w:cs="B Nazanin" w:hint="cs"/>
          <w:color w:val="000000"/>
          <w:sz w:val="24"/>
          <w:szCs w:val="24"/>
          <w:rtl/>
        </w:rPr>
        <w:t>اي لازم را به نيروي انساني طرف قرارداد خود جهت واگذاري كار بدهد.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lastRenderedPageBreak/>
        <w:t>20-5- ضمانت حسن</w:t>
      </w:r>
      <w:r w:rsidRPr="004F46A4">
        <w:rPr>
          <w:rFonts w:cs="B Nazanin"/>
          <w:color w:val="000000"/>
          <w:sz w:val="24"/>
          <w:szCs w:val="24"/>
          <w:rtl/>
        </w:rPr>
        <w:softHyphen/>
      </w:r>
      <w:r w:rsidRPr="004F46A4">
        <w:rPr>
          <w:rFonts w:cs="B Nazanin" w:hint="cs"/>
          <w:color w:val="000000"/>
          <w:sz w:val="24"/>
          <w:szCs w:val="24"/>
          <w:rtl/>
        </w:rPr>
        <w:t>رفتار و اخلاق نيروي انساني طرف قرارداد و كيفيت انجام كارآنان به عهده طرف دوم قرارداد است و طرف دوم قرارداد در مقابل طرف اول قرارداد پاسخ</w:t>
      </w:r>
      <w:r w:rsidRPr="004F46A4">
        <w:rPr>
          <w:rFonts w:cs="B Nazanin"/>
          <w:color w:val="000000"/>
          <w:sz w:val="24"/>
          <w:szCs w:val="24"/>
          <w:rtl/>
        </w:rPr>
        <w:softHyphen/>
      </w:r>
      <w:r w:rsidRPr="004F46A4">
        <w:rPr>
          <w:rFonts w:cs="B Nazanin" w:hint="cs"/>
          <w:color w:val="000000"/>
          <w:sz w:val="24"/>
          <w:szCs w:val="24"/>
          <w:rtl/>
        </w:rPr>
        <w:t xml:space="preserve">گو است.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21-5- طرف دوم قرارداد موظف به رعايت نظام</w:t>
      </w:r>
      <w:r w:rsidRPr="004F46A4">
        <w:rPr>
          <w:rFonts w:cs="B Nazanin"/>
          <w:color w:val="000000"/>
          <w:sz w:val="24"/>
          <w:szCs w:val="24"/>
          <w:rtl/>
        </w:rPr>
        <w:softHyphen/>
      </w:r>
      <w:r w:rsidRPr="004F46A4">
        <w:rPr>
          <w:rFonts w:cs="B Nazanin" w:hint="cs"/>
          <w:color w:val="000000"/>
          <w:sz w:val="24"/>
          <w:szCs w:val="24"/>
          <w:rtl/>
        </w:rPr>
        <w:t>هاي جاري دستگاه (طبق ضوابط آموزش و پرورش) حفظ اسرار و نكات ايمني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22-5- طرف دوم  قرارداد متعهد مي</w:t>
      </w:r>
      <w:r w:rsidRPr="004F46A4">
        <w:rPr>
          <w:rFonts w:cs="B Nazanin"/>
          <w:color w:val="000000"/>
          <w:sz w:val="24"/>
          <w:szCs w:val="24"/>
          <w:rtl/>
        </w:rPr>
        <w:softHyphen/>
      </w:r>
      <w:r w:rsidRPr="004F46A4">
        <w:rPr>
          <w:rFonts w:cs="B Nazanin" w:hint="cs"/>
          <w:color w:val="000000"/>
          <w:sz w:val="24"/>
          <w:szCs w:val="24"/>
          <w:rtl/>
        </w:rPr>
        <w:t>شود براي نيروي انساني طرف قرارداد، در موارد ضروري كه به سلامت افراد مربوط است كارت سلامت و بهداشت ارائه نمايد.</w:t>
      </w:r>
    </w:p>
    <w:p w:rsidR="000160A1" w:rsidRPr="004F46A4" w:rsidRDefault="000160A1" w:rsidP="00B11B3B">
      <w:pPr>
        <w:bidi/>
        <w:spacing w:after="0" w:line="240" w:lineRule="auto"/>
        <w:contextualSpacing/>
        <w:jc w:val="both"/>
        <w:rPr>
          <w:rFonts w:cs="B Nazanin"/>
          <w:color w:val="000000"/>
          <w:sz w:val="24"/>
          <w:szCs w:val="24"/>
          <w:rtl/>
        </w:rPr>
      </w:pPr>
      <w:r w:rsidRPr="004F46A4">
        <w:rPr>
          <w:rFonts w:cs="B Nazanin" w:hint="cs"/>
          <w:color w:val="000000"/>
          <w:sz w:val="24"/>
          <w:szCs w:val="24"/>
          <w:rtl/>
        </w:rPr>
        <w:t>23-5-.ثبت نام دانش</w:t>
      </w:r>
      <w:r w:rsidRPr="004F46A4">
        <w:rPr>
          <w:rFonts w:cs="B Nazanin"/>
          <w:color w:val="000000"/>
          <w:sz w:val="24"/>
          <w:szCs w:val="24"/>
          <w:rtl/>
        </w:rPr>
        <w:softHyphen/>
      </w:r>
      <w:r w:rsidRPr="004F46A4">
        <w:rPr>
          <w:rFonts w:cs="B Nazanin" w:hint="cs"/>
          <w:color w:val="000000"/>
          <w:sz w:val="24"/>
          <w:szCs w:val="24"/>
          <w:rtl/>
        </w:rPr>
        <w:t xml:space="preserve">آموزان در پورتال </w:t>
      </w:r>
      <w:r w:rsidR="00B11B3B" w:rsidRPr="004F46A4">
        <w:rPr>
          <w:rFonts w:cs="B Nazanin" w:hint="cs"/>
          <w:color w:val="000000"/>
          <w:sz w:val="24"/>
          <w:szCs w:val="24"/>
          <w:rtl/>
        </w:rPr>
        <w:t xml:space="preserve">بنیاد </w:t>
      </w:r>
      <w:r w:rsidR="00B11B3B" w:rsidRPr="004F46A4">
        <w:rPr>
          <w:rFonts w:cs="B Nazanin"/>
          <w:color w:val="000000"/>
          <w:sz w:val="24"/>
          <w:szCs w:val="24"/>
        </w:rPr>
        <w:t>ICDL</w:t>
      </w:r>
      <w:r w:rsidR="00B11B3B" w:rsidRPr="004F46A4">
        <w:rPr>
          <w:rFonts w:cs="B Nazanin" w:hint="cs"/>
          <w:color w:val="000000"/>
          <w:sz w:val="24"/>
          <w:szCs w:val="24"/>
          <w:rtl/>
          <w:lang w:bidi="fa-IR"/>
        </w:rPr>
        <w:t xml:space="preserve"> ایران</w:t>
      </w:r>
      <w:r w:rsidRPr="004F46A4">
        <w:rPr>
          <w:rFonts w:cs="B Nazanin" w:hint="cs"/>
          <w:color w:val="000000"/>
          <w:sz w:val="24"/>
          <w:szCs w:val="24"/>
          <w:rtl/>
        </w:rPr>
        <w:t xml:space="preserve"> به عهده طرف دوم قرارداد است.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24-5- جبران خسارات وارده به اشخاص ثالث و همچنين خدمت</w:t>
      </w:r>
      <w:r w:rsidRPr="004F46A4">
        <w:rPr>
          <w:rFonts w:cs="B Nazanin"/>
          <w:color w:val="000000"/>
          <w:sz w:val="24"/>
          <w:szCs w:val="24"/>
          <w:rtl/>
        </w:rPr>
        <w:softHyphen/>
      </w:r>
      <w:r w:rsidRPr="004F46A4">
        <w:rPr>
          <w:rFonts w:cs="B Nazanin" w:hint="cs"/>
          <w:color w:val="000000"/>
          <w:sz w:val="24"/>
          <w:szCs w:val="24"/>
          <w:rtl/>
        </w:rPr>
        <w:t>گيرندگان به عهده طرف دوم قرارداد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25-5- مسئوليت انجام امور بيمه</w:t>
      </w:r>
      <w:r w:rsidRPr="004F46A4">
        <w:rPr>
          <w:rFonts w:cs="B Nazanin"/>
          <w:color w:val="000000"/>
          <w:sz w:val="24"/>
          <w:szCs w:val="24"/>
          <w:rtl/>
        </w:rPr>
        <w:softHyphen/>
      </w:r>
      <w:r w:rsidRPr="004F46A4">
        <w:rPr>
          <w:rFonts w:cs="B Nazanin" w:hint="cs"/>
          <w:color w:val="000000"/>
          <w:sz w:val="24"/>
          <w:szCs w:val="24"/>
          <w:rtl/>
        </w:rPr>
        <w:t>اي دانش</w:t>
      </w:r>
      <w:r w:rsidRPr="004F46A4">
        <w:rPr>
          <w:rFonts w:cs="B Nazanin"/>
          <w:color w:val="000000"/>
          <w:sz w:val="24"/>
          <w:szCs w:val="24"/>
          <w:rtl/>
        </w:rPr>
        <w:softHyphen/>
      </w:r>
      <w:r w:rsidRPr="004F46A4">
        <w:rPr>
          <w:rFonts w:cs="B Nazanin" w:hint="cs"/>
          <w:color w:val="000000"/>
          <w:sz w:val="24"/>
          <w:szCs w:val="24"/>
          <w:rtl/>
        </w:rPr>
        <w:t>آموزان اعم از بيمه حوادث و مسئوليت مدني در زمان حضوردانش آموزان در كارگاه يا آموزشگاه به</w:t>
      </w:r>
      <w:r w:rsidRPr="004F46A4">
        <w:rPr>
          <w:rFonts w:cs="B Nazanin" w:hint="cs"/>
          <w:color w:val="000000"/>
          <w:sz w:val="24"/>
          <w:szCs w:val="24"/>
          <w:rtl/>
        </w:rPr>
        <w:softHyphen/>
        <w:t>عهده طرف دوم خواهد بود كه طي قرارداد رسمي با يكي از طرف دوم قرارداد</w:t>
      </w:r>
      <w:r w:rsidRPr="004F46A4">
        <w:rPr>
          <w:rFonts w:cs="B Nazanin"/>
          <w:color w:val="000000"/>
          <w:sz w:val="24"/>
          <w:szCs w:val="24"/>
          <w:rtl/>
        </w:rPr>
        <w:softHyphen/>
      </w:r>
      <w:r w:rsidRPr="004F46A4">
        <w:rPr>
          <w:rFonts w:cs="B Nazanin" w:hint="cs"/>
          <w:color w:val="000000"/>
          <w:sz w:val="24"/>
          <w:szCs w:val="24"/>
          <w:rtl/>
        </w:rPr>
        <w:t>هاي بيمه</w:t>
      </w:r>
      <w:r w:rsidRPr="004F46A4">
        <w:rPr>
          <w:rFonts w:cs="B Nazanin"/>
          <w:color w:val="000000"/>
          <w:sz w:val="24"/>
          <w:szCs w:val="24"/>
          <w:rtl/>
        </w:rPr>
        <w:softHyphen/>
      </w:r>
      <w:r w:rsidRPr="004F46A4">
        <w:rPr>
          <w:rFonts w:cs="B Nazanin" w:hint="cs"/>
          <w:color w:val="000000"/>
          <w:sz w:val="24"/>
          <w:szCs w:val="24"/>
          <w:rtl/>
        </w:rPr>
        <w:t>اي معتبر انجام و نسخه</w:t>
      </w:r>
      <w:r w:rsidRPr="004F46A4">
        <w:rPr>
          <w:rFonts w:cs="B Nazanin"/>
          <w:color w:val="000000"/>
          <w:sz w:val="24"/>
          <w:szCs w:val="24"/>
          <w:rtl/>
        </w:rPr>
        <w:softHyphen/>
      </w:r>
      <w:r w:rsidRPr="004F46A4">
        <w:rPr>
          <w:rFonts w:cs="B Nazanin" w:hint="cs"/>
          <w:color w:val="000000"/>
          <w:sz w:val="24"/>
          <w:szCs w:val="24"/>
          <w:rtl/>
        </w:rPr>
        <w:t>اي از آن ضميمه اين قرارداد خواهد شد.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تبصره: پرداخت بيمه حوادث و مسئوليت مدني در زمان حضور دانش</w:t>
      </w:r>
      <w:r w:rsidRPr="004F46A4">
        <w:rPr>
          <w:rFonts w:cs="B Nazanin"/>
          <w:color w:val="000000"/>
          <w:sz w:val="24"/>
          <w:szCs w:val="24"/>
          <w:rtl/>
        </w:rPr>
        <w:softHyphen/>
      </w:r>
      <w:r w:rsidRPr="004F46A4">
        <w:rPr>
          <w:rFonts w:cs="B Nazanin" w:hint="cs"/>
          <w:color w:val="000000"/>
          <w:sz w:val="24"/>
          <w:szCs w:val="24"/>
          <w:rtl/>
        </w:rPr>
        <w:t>آموزان در دوره آموزشي به عهده طرف دوم قرارداد است.</w:t>
      </w:r>
    </w:p>
    <w:p w:rsidR="000160A1" w:rsidRPr="004F46A4" w:rsidRDefault="000160A1" w:rsidP="000160A1">
      <w:pPr>
        <w:bidi/>
        <w:spacing w:after="0" w:line="240" w:lineRule="auto"/>
        <w:contextualSpacing/>
        <w:jc w:val="both"/>
        <w:rPr>
          <w:rFonts w:cs="B Nazanin"/>
          <w:sz w:val="24"/>
          <w:szCs w:val="24"/>
          <w:rtl/>
        </w:rPr>
      </w:pPr>
      <w:r w:rsidRPr="004F46A4">
        <w:rPr>
          <w:rFonts w:cs="B Nazanin" w:hint="cs"/>
          <w:b/>
          <w:bCs/>
          <w:color w:val="000000"/>
          <w:sz w:val="24"/>
          <w:szCs w:val="24"/>
          <w:u w:val="single"/>
          <w:rtl/>
        </w:rPr>
        <w:t xml:space="preserve">ماده 6- تعهدات و الزامات طرف اول قرارداد </w:t>
      </w:r>
    </w:p>
    <w:p w:rsidR="000160A1" w:rsidRPr="004F46A4" w:rsidRDefault="000160A1" w:rsidP="000160A1">
      <w:pPr>
        <w:bidi/>
        <w:spacing w:after="0" w:line="240" w:lineRule="auto"/>
        <w:contextualSpacing/>
        <w:jc w:val="both"/>
        <w:rPr>
          <w:rFonts w:cs="B Nazanin"/>
          <w:b/>
          <w:bCs/>
          <w:color w:val="000000"/>
          <w:sz w:val="24"/>
          <w:szCs w:val="24"/>
          <w:rtl/>
        </w:rPr>
      </w:pPr>
      <w:r w:rsidRPr="004F46A4">
        <w:rPr>
          <w:rFonts w:cs="B Nazanin" w:hint="cs"/>
          <w:b/>
          <w:bCs/>
          <w:color w:val="000000"/>
          <w:sz w:val="24"/>
          <w:szCs w:val="24"/>
          <w:rtl/>
        </w:rPr>
        <w:t>تعهدات والزامات طرف اول به قرار زير است:</w:t>
      </w:r>
    </w:p>
    <w:p w:rsidR="000160A1" w:rsidRPr="004F46A4" w:rsidRDefault="000160A1" w:rsidP="00820CC4">
      <w:pPr>
        <w:bidi/>
        <w:spacing w:after="0" w:line="240" w:lineRule="auto"/>
        <w:contextualSpacing/>
        <w:jc w:val="both"/>
        <w:rPr>
          <w:rFonts w:cs="B Nazanin"/>
          <w:color w:val="000000"/>
          <w:sz w:val="24"/>
          <w:szCs w:val="24"/>
          <w:rtl/>
        </w:rPr>
      </w:pPr>
      <w:r w:rsidRPr="004F46A4">
        <w:rPr>
          <w:rFonts w:cs="B Nazanin" w:hint="cs"/>
          <w:color w:val="000000"/>
          <w:sz w:val="24"/>
          <w:szCs w:val="24"/>
          <w:rtl/>
        </w:rPr>
        <w:t>6-1-  طرف اول قرارداد يك نفر را به عنوان نماينده تام</w:t>
      </w:r>
      <w:r w:rsidRPr="004F46A4">
        <w:rPr>
          <w:rFonts w:cs="B Nazanin"/>
          <w:color w:val="000000"/>
          <w:sz w:val="24"/>
          <w:szCs w:val="24"/>
          <w:rtl/>
        </w:rPr>
        <w:softHyphen/>
      </w:r>
      <w:r w:rsidRPr="004F46A4">
        <w:rPr>
          <w:rFonts w:cs="B Nazanin" w:hint="cs"/>
          <w:color w:val="000000"/>
          <w:sz w:val="24"/>
          <w:szCs w:val="24"/>
          <w:rtl/>
        </w:rPr>
        <w:t>الاختيار خود جهت همكاري و ايجاد هماهنگي هاي لازم كتباً به طرف</w:t>
      </w:r>
      <w:r w:rsidR="00820CC4" w:rsidRPr="004F46A4">
        <w:rPr>
          <w:rFonts w:cs="B Nazanin" w:hint="cs"/>
          <w:color w:val="000000"/>
          <w:sz w:val="24"/>
          <w:szCs w:val="24"/>
          <w:rtl/>
        </w:rPr>
        <w:t xml:space="preserve"> دوم</w:t>
      </w:r>
      <w:r w:rsidRPr="004F46A4">
        <w:rPr>
          <w:rFonts w:cs="B Nazanin" w:hint="cs"/>
          <w:color w:val="000000"/>
          <w:sz w:val="24"/>
          <w:szCs w:val="24"/>
          <w:rtl/>
        </w:rPr>
        <w:t xml:space="preserve"> قرارداد معرفي مي</w:t>
      </w:r>
      <w:r w:rsidRPr="004F46A4">
        <w:rPr>
          <w:rFonts w:cs="B Nazanin"/>
          <w:color w:val="000000"/>
          <w:sz w:val="24"/>
          <w:szCs w:val="24"/>
          <w:rtl/>
        </w:rPr>
        <w:softHyphen/>
      </w:r>
      <w:r w:rsidRPr="004F46A4">
        <w:rPr>
          <w:rFonts w:cs="B Nazanin" w:hint="cs"/>
          <w:color w:val="000000"/>
          <w:sz w:val="24"/>
          <w:szCs w:val="24"/>
          <w:rtl/>
        </w:rPr>
        <w:t xml:space="preserve"> نمايد.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6-2- طرف اول قرارداد متعهد مي شود اطلاعات لازم را جهت انجام خدمات در اختيار طرف دوم  قرارداد قرار دهد.</w:t>
      </w:r>
    </w:p>
    <w:p w:rsidR="000160A1" w:rsidRPr="004F46A4" w:rsidRDefault="000160A1" w:rsidP="00820CC4">
      <w:pPr>
        <w:bidi/>
        <w:spacing w:after="0" w:line="240" w:lineRule="auto"/>
        <w:contextualSpacing/>
        <w:jc w:val="both"/>
        <w:rPr>
          <w:rFonts w:cs="B Nazanin"/>
          <w:color w:val="000000"/>
          <w:sz w:val="24"/>
          <w:szCs w:val="24"/>
          <w:rtl/>
        </w:rPr>
      </w:pPr>
      <w:r w:rsidRPr="004F46A4">
        <w:rPr>
          <w:rFonts w:cs="B Nazanin" w:hint="cs"/>
          <w:color w:val="000000"/>
          <w:sz w:val="24"/>
          <w:szCs w:val="24"/>
          <w:rtl/>
        </w:rPr>
        <w:t>6-3- طرف اول قرارداد متعهد است براي فسخ قرارداد حداقل يك ماه قبل از فسخ</w:t>
      </w:r>
      <w:r w:rsidR="00820CC4" w:rsidRPr="004F46A4">
        <w:rPr>
          <w:rFonts w:cs="B Nazanin" w:hint="cs"/>
          <w:color w:val="000000"/>
          <w:sz w:val="24"/>
          <w:szCs w:val="24"/>
          <w:rtl/>
        </w:rPr>
        <w:t>،</w:t>
      </w:r>
      <w:r w:rsidRPr="004F46A4">
        <w:rPr>
          <w:rFonts w:cs="B Nazanin" w:hint="cs"/>
          <w:color w:val="000000"/>
          <w:sz w:val="24"/>
          <w:szCs w:val="24"/>
          <w:rtl/>
        </w:rPr>
        <w:t xml:space="preserve"> موضوع را كتباً به طرف </w:t>
      </w:r>
      <w:r w:rsidR="00820CC4" w:rsidRPr="004F46A4">
        <w:rPr>
          <w:rFonts w:cs="B Nazanin" w:hint="cs"/>
          <w:color w:val="000000"/>
          <w:sz w:val="24"/>
          <w:szCs w:val="24"/>
          <w:rtl/>
        </w:rPr>
        <w:t>دوم</w:t>
      </w:r>
      <w:r w:rsidRPr="004F46A4">
        <w:rPr>
          <w:rFonts w:cs="B Nazanin" w:hint="cs"/>
          <w:color w:val="000000"/>
          <w:sz w:val="24"/>
          <w:szCs w:val="24"/>
          <w:rtl/>
        </w:rPr>
        <w:t xml:space="preserve"> قرارداد اطلاع دهد.</w:t>
      </w:r>
    </w:p>
    <w:p w:rsidR="000160A1" w:rsidRPr="004F46A4" w:rsidRDefault="000160A1" w:rsidP="00820CC4">
      <w:pPr>
        <w:bidi/>
        <w:spacing w:after="0" w:line="240" w:lineRule="auto"/>
        <w:contextualSpacing/>
        <w:jc w:val="both"/>
        <w:rPr>
          <w:rFonts w:cs="B Nazanin"/>
          <w:color w:val="000000"/>
          <w:sz w:val="24"/>
          <w:szCs w:val="24"/>
          <w:rtl/>
        </w:rPr>
      </w:pPr>
      <w:r w:rsidRPr="004F46A4">
        <w:rPr>
          <w:rFonts w:cs="B Nazanin" w:hint="cs"/>
          <w:color w:val="000000"/>
          <w:sz w:val="24"/>
          <w:szCs w:val="24"/>
          <w:rtl/>
        </w:rPr>
        <w:t>6-4- طرف اول قرارداد مكلف است ضمانت انجام تعهدات و اجراي كليه تكاليف قانوني و هر نوع پاسخگويي به مراجع ذي</w:t>
      </w:r>
      <w:r w:rsidRPr="004F46A4">
        <w:rPr>
          <w:rFonts w:cs="B Nazanin"/>
          <w:color w:val="000000"/>
          <w:sz w:val="24"/>
          <w:szCs w:val="24"/>
          <w:rtl/>
        </w:rPr>
        <w:softHyphen/>
      </w:r>
      <w:r w:rsidRPr="004F46A4">
        <w:rPr>
          <w:rFonts w:cs="B Nazanin" w:hint="cs"/>
          <w:color w:val="000000"/>
          <w:sz w:val="24"/>
          <w:szCs w:val="24"/>
          <w:rtl/>
        </w:rPr>
        <w:t>ربط را از طرف</w:t>
      </w:r>
      <w:r w:rsidR="00820CC4" w:rsidRPr="004F46A4">
        <w:rPr>
          <w:rFonts w:cs="B Nazanin" w:hint="cs"/>
          <w:color w:val="000000"/>
          <w:sz w:val="24"/>
          <w:szCs w:val="24"/>
          <w:rtl/>
        </w:rPr>
        <w:t xml:space="preserve"> دوم</w:t>
      </w:r>
      <w:r w:rsidRPr="004F46A4">
        <w:rPr>
          <w:rFonts w:cs="B Nazanin" w:hint="cs"/>
          <w:color w:val="000000"/>
          <w:sz w:val="24"/>
          <w:szCs w:val="24"/>
          <w:rtl/>
        </w:rPr>
        <w:t xml:space="preserve"> قرارداد اخد 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6-6- طرف اول قرارداد در حدود ماده  38 قانون تامين اجتماعي مسئول و طرف دوم مكلف به رعايت مفاد اين ماده در اين قرارداد است.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6-7- تعيين معيارها و نحوه نظارت بر كيفيت و ميزان ارائه خدمات و احصاء نتايج مورد انتظار ازطرف دوم قرارداد در صلاحيت طرف اول قرارداد است.</w:t>
      </w:r>
    </w:p>
    <w:p w:rsidR="000160A1" w:rsidRPr="004F46A4" w:rsidRDefault="000160A1" w:rsidP="00820CC4">
      <w:pPr>
        <w:bidi/>
        <w:spacing w:after="0" w:line="240" w:lineRule="auto"/>
        <w:contextualSpacing/>
        <w:jc w:val="both"/>
        <w:rPr>
          <w:rFonts w:cs="B Nazanin"/>
          <w:color w:val="000000"/>
          <w:sz w:val="24"/>
          <w:szCs w:val="24"/>
          <w:rtl/>
        </w:rPr>
      </w:pPr>
      <w:r w:rsidRPr="004F46A4">
        <w:rPr>
          <w:rFonts w:cs="B Nazanin" w:hint="cs"/>
          <w:color w:val="000000"/>
          <w:sz w:val="24"/>
          <w:szCs w:val="24"/>
          <w:rtl/>
        </w:rPr>
        <w:t>6-8-طرف اول قرارداد مكلف است به منظور اجراي بهينه و با كيفيت آموزش</w:t>
      </w:r>
      <w:r w:rsidRPr="004F46A4">
        <w:rPr>
          <w:rFonts w:cs="B Nazanin"/>
          <w:color w:val="000000"/>
          <w:sz w:val="24"/>
          <w:szCs w:val="24"/>
          <w:rtl/>
        </w:rPr>
        <w:softHyphen/>
      </w:r>
      <w:r w:rsidRPr="004F46A4">
        <w:rPr>
          <w:rFonts w:cs="B Nazanin" w:hint="cs"/>
          <w:color w:val="000000"/>
          <w:sz w:val="24"/>
          <w:szCs w:val="24"/>
          <w:rtl/>
        </w:rPr>
        <w:t xml:space="preserve">هاي موضوع قرارداد، مطابق نوع قرارداد و براساس استانداردهاي </w:t>
      </w:r>
      <w:r w:rsidR="00820CC4" w:rsidRPr="004F46A4">
        <w:rPr>
          <w:rFonts w:cs="B Nazanin" w:hint="cs"/>
          <w:color w:val="000000"/>
          <w:sz w:val="24"/>
          <w:szCs w:val="24"/>
          <w:rtl/>
        </w:rPr>
        <w:t xml:space="preserve">بنیاد </w:t>
      </w:r>
      <w:r w:rsidR="00820CC4" w:rsidRPr="004F46A4">
        <w:rPr>
          <w:rFonts w:cs="B Nazanin"/>
          <w:color w:val="000000"/>
          <w:sz w:val="24"/>
          <w:szCs w:val="24"/>
        </w:rPr>
        <w:t>ICDL</w:t>
      </w:r>
      <w:r w:rsidR="00820CC4" w:rsidRPr="004F46A4">
        <w:rPr>
          <w:rFonts w:cs="B Nazanin" w:hint="cs"/>
          <w:color w:val="000000"/>
          <w:sz w:val="24"/>
          <w:szCs w:val="24"/>
          <w:rtl/>
          <w:lang w:bidi="fa-IR"/>
        </w:rPr>
        <w:t xml:space="preserve"> ایران</w:t>
      </w:r>
      <w:r w:rsidRPr="004F46A4">
        <w:rPr>
          <w:rFonts w:cs="B Nazanin" w:hint="cs"/>
          <w:color w:val="000000"/>
          <w:sz w:val="24"/>
          <w:szCs w:val="24"/>
          <w:rtl/>
        </w:rPr>
        <w:t xml:space="preserve"> اقدام 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6-9-طرف اول قرارداد موظف است براي هر كلاس/ كارگاه آموزشي حداقل (12نفر) و حداكثر (15 نفر) دانش آموز ثبت</w:t>
      </w:r>
      <w:r w:rsidRPr="004F46A4">
        <w:rPr>
          <w:rFonts w:cs="B Nazanin"/>
          <w:color w:val="000000"/>
          <w:sz w:val="24"/>
          <w:szCs w:val="24"/>
          <w:rtl/>
        </w:rPr>
        <w:softHyphen/>
      </w:r>
      <w:r w:rsidRPr="004F46A4">
        <w:rPr>
          <w:rFonts w:cs="B Nazanin" w:hint="cs"/>
          <w:color w:val="000000"/>
          <w:sz w:val="24"/>
          <w:szCs w:val="24"/>
          <w:rtl/>
        </w:rPr>
        <w:t>نام 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6-10- طرف اول قرارداد مكلف است حداكثر يك هفته قبل از شروع اجراي قرارداد، فهرست مشخصات دانش</w:t>
      </w:r>
      <w:r w:rsidRPr="004F46A4">
        <w:rPr>
          <w:rFonts w:cs="B Nazanin"/>
          <w:color w:val="000000"/>
          <w:sz w:val="24"/>
          <w:szCs w:val="24"/>
          <w:rtl/>
        </w:rPr>
        <w:softHyphen/>
      </w:r>
      <w:r w:rsidRPr="004F46A4">
        <w:rPr>
          <w:rFonts w:cs="B Nazanin" w:hint="cs"/>
          <w:color w:val="000000"/>
          <w:sz w:val="24"/>
          <w:szCs w:val="24"/>
          <w:rtl/>
        </w:rPr>
        <w:t>آموزان را به همراه يك قطعه عكس جديد از هر دانش</w:t>
      </w:r>
      <w:r w:rsidRPr="004F46A4">
        <w:rPr>
          <w:rFonts w:cs="B Nazanin"/>
          <w:color w:val="000000"/>
          <w:sz w:val="24"/>
          <w:szCs w:val="24"/>
          <w:rtl/>
        </w:rPr>
        <w:softHyphen/>
      </w:r>
      <w:r w:rsidRPr="004F46A4">
        <w:rPr>
          <w:rFonts w:cs="B Nazanin" w:hint="cs"/>
          <w:color w:val="000000"/>
          <w:sz w:val="24"/>
          <w:szCs w:val="24"/>
          <w:rtl/>
        </w:rPr>
        <w:t>آموز به طرف دوم تحويل نمايد.(پيوست شماره 2)</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7-  نظارت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7-1- نظارت بر حسن انجام تعهدات طرف دوم قرارداد بر عهده ناظر تعيين شده از سوي طرف اول قرارداد است كه در صورت هر گونه تغيير در نظارت از سوي طرف اول قرارداد كتباً به طرف دوم قرارداد ابلاغ خواهد شد.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7-2-  كليه پرداخت</w:t>
      </w:r>
      <w:r w:rsidRPr="004F46A4">
        <w:rPr>
          <w:rFonts w:cs="B Nazanin"/>
          <w:color w:val="000000"/>
          <w:sz w:val="24"/>
          <w:szCs w:val="24"/>
          <w:rtl/>
        </w:rPr>
        <w:softHyphen/>
      </w:r>
      <w:r w:rsidRPr="004F46A4">
        <w:rPr>
          <w:rFonts w:cs="B Nazanin" w:hint="cs"/>
          <w:color w:val="000000"/>
          <w:sz w:val="24"/>
          <w:szCs w:val="24"/>
          <w:rtl/>
        </w:rPr>
        <w:t>ها به طرف دوم قرارداد با تاييد ناظر صورت مي</w:t>
      </w:r>
      <w:r w:rsidRPr="004F46A4">
        <w:rPr>
          <w:rFonts w:cs="B Nazanin"/>
          <w:color w:val="000000"/>
          <w:sz w:val="24"/>
          <w:szCs w:val="24"/>
          <w:rtl/>
        </w:rPr>
        <w:softHyphen/>
      </w:r>
      <w:r w:rsidRPr="004F46A4">
        <w:rPr>
          <w:rFonts w:cs="B Nazanin" w:hint="cs"/>
          <w:color w:val="000000"/>
          <w:sz w:val="24"/>
          <w:szCs w:val="24"/>
          <w:rtl/>
        </w:rPr>
        <w:t>گيرد.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7-3- در صورتي كه طرف اول قرارداد تشخيص دهد كه طرف دوم موضوع قرارداد را به شخص ثالثي واگذار نموده و يا در انجام تعهدات قصور ورزيده و يا به هر دليلي از انجام موضوع قرارداد سرباز زند بايستي در جهت جلوگيري از تضييع حقوق دستگاه نسبت به فسخ قرارداد و اخذ خسارت (طبق مقررات مربوط ) و جايگزيني آموزشگاه ديگر اقدام نمايد و طرف دوم حق هيچ گونه اعتراضي را ندارد.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lastRenderedPageBreak/>
        <w:t>ماده 8 - تضمين:</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8-1- طرف دوم قرارداد بابت تضمين انجام تعهدات معادل 10% (ضمانت‌نامه بانكي يا وجه نقد) از مبلغ كل قرارداد به خويش را بايد تسليم (طرف اول) نمايد.</w:t>
      </w:r>
    </w:p>
    <w:p w:rsidR="000160A1" w:rsidRPr="004F46A4" w:rsidRDefault="000160A1" w:rsidP="004F46A4">
      <w:pPr>
        <w:bidi/>
        <w:spacing w:after="0" w:line="240" w:lineRule="auto"/>
        <w:contextualSpacing/>
        <w:jc w:val="both"/>
        <w:rPr>
          <w:rFonts w:cs="B Nazanin"/>
          <w:color w:val="000000"/>
          <w:sz w:val="24"/>
          <w:szCs w:val="24"/>
          <w:rtl/>
        </w:rPr>
      </w:pPr>
      <w:r w:rsidRPr="004F46A4">
        <w:rPr>
          <w:rFonts w:cs="B Nazanin" w:hint="cs"/>
          <w:color w:val="000000"/>
          <w:sz w:val="24"/>
          <w:szCs w:val="24"/>
          <w:rtl/>
        </w:rPr>
        <w:t>8-2- استرداد تضمين انجام تعهد (اعم از ضمانت</w:t>
      </w:r>
      <w:r w:rsidRPr="004F46A4">
        <w:rPr>
          <w:rFonts w:cs="B Nazanin"/>
          <w:color w:val="000000"/>
          <w:sz w:val="24"/>
          <w:szCs w:val="24"/>
          <w:rtl/>
        </w:rPr>
        <w:softHyphen/>
      </w:r>
      <w:r w:rsidRPr="004F46A4">
        <w:rPr>
          <w:rFonts w:cs="B Nazanin" w:hint="cs"/>
          <w:color w:val="000000"/>
          <w:sz w:val="24"/>
          <w:szCs w:val="24"/>
          <w:rtl/>
        </w:rPr>
        <w:t>نامه بانكي يا وجه نقد) پس ازاحراز انجام تعهدات قراردادي (از</w:t>
      </w:r>
      <w:r w:rsidR="00E95053" w:rsidRPr="004F46A4">
        <w:rPr>
          <w:rFonts w:cs="B Nazanin" w:hint="cs"/>
          <w:color w:val="000000"/>
          <w:sz w:val="24"/>
          <w:szCs w:val="24"/>
          <w:rtl/>
        </w:rPr>
        <w:t xml:space="preserve"> </w:t>
      </w:r>
      <w:r w:rsidRPr="004F46A4">
        <w:rPr>
          <w:rFonts w:cs="B Nazanin" w:hint="cs"/>
          <w:color w:val="000000"/>
          <w:sz w:val="24"/>
          <w:szCs w:val="24"/>
          <w:rtl/>
        </w:rPr>
        <w:t xml:space="preserve">جمله </w:t>
      </w:r>
      <w:r w:rsidR="007B3B24" w:rsidRPr="004F46A4">
        <w:rPr>
          <w:rFonts w:cs="B Nazanin" w:hint="cs"/>
          <w:color w:val="000000"/>
          <w:sz w:val="24"/>
          <w:szCs w:val="24"/>
          <w:rtl/>
        </w:rPr>
        <w:t>صدور</w:t>
      </w:r>
      <w:r w:rsidR="00E95053" w:rsidRPr="004F46A4">
        <w:rPr>
          <w:rFonts w:cs="B Nazanin" w:hint="cs"/>
          <w:color w:val="000000"/>
          <w:sz w:val="24"/>
          <w:szCs w:val="24"/>
          <w:rtl/>
        </w:rPr>
        <w:t xml:space="preserve"> </w:t>
      </w:r>
      <w:r w:rsidRPr="004F46A4">
        <w:rPr>
          <w:rFonts w:cs="B Nazanin" w:hint="cs"/>
          <w:color w:val="000000"/>
          <w:sz w:val="24"/>
          <w:szCs w:val="24"/>
          <w:rtl/>
        </w:rPr>
        <w:t>گواهي حضور در دوره، فيش واريزي سهم مناطق محروم ومدارس شبانه</w:t>
      </w:r>
      <w:r w:rsidRPr="004F46A4">
        <w:rPr>
          <w:rFonts w:cs="B Nazanin"/>
          <w:color w:val="000000"/>
          <w:sz w:val="24"/>
          <w:szCs w:val="24"/>
          <w:rtl/>
        </w:rPr>
        <w:softHyphen/>
      </w:r>
      <w:r w:rsidRPr="004F46A4">
        <w:rPr>
          <w:rFonts w:cs="B Nazanin" w:hint="cs"/>
          <w:color w:val="000000"/>
          <w:sz w:val="24"/>
          <w:szCs w:val="24"/>
          <w:rtl/>
        </w:rPr>
        <w:t>روزي) ارائه مفاصا</w:t>
      </w:r>
      <w:r w:rsidR="004F46A4" w:rsidRPr="004F46A4">
        <w:rPr>
          <w:rFonts w:cs="B Nazanin" w:hint="cs"/>
          <w:color w:val="000000"/>
          <w:sz w:val="24"/>
          <w:szCs w:val="24"/>
          <w:rtl/>
        </w:rPr>
        <w:t xml:space="preserve"> </w:t>
      </w:r>
      <w:r w:rsidRPr="004F46A4">
        <w:rPr>
          <w:rFonts w:cs="B Nazanin" w:hint="cs"/>
          <w:color w:val="000000"/>
          <w:sz w:val="24"/>
          <w:szCs w:val="24"/>
          <w:rtl/>
        </w:rPr>
        <w:t>حساب</w:t>
      </w:r>
      <w:r w:rsidRPr="004F46A4">
        <w:rPr>
          <w:rFonts w:cs="B Nazanin"/>
          <w:color w:val="000000"/>
          <w:sz w:val="24"/>
          <w:szCs w:val="24"/>
          <w:rtl/>
        </w:rPr>
        <w:softHyphen/>
      </w:r>
      <w:r w:rsidRPr="004F46A4">
        <w:rPr>
          <w:rFonts w:cs="B Nazanin" w:hint="cs"/>
          <w:color w:val="000000"/>
          <w:sz w:val="24"/>
          <w:szCs w:val="24"/>
          <w:rtl/>
        </w:rPr>
        <w:t>هاي قانوني(درصورت تعلق كسور) و تاييد عملكرد طرف دوم قرارداد از سوي ناظر انجام خواهد شد. كليه پرداخت‌ها به طرف دوم قرارداد با تاييد ناظر صورت مي‌گيرد.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9- ساير شرايط:</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1-9- به كارگيري نيروي انساني تحت هر عنوان از جمله خريد خدمت در آموزش و پرورش در راستاي اجراي اين قرارداد ممنوع است و اين قرارداد هيچ</w:t>
      </w:r>
      <w:r w:rsidRPr="004F46A4">
        <w:rPr>
          <w:rFonts w:cs="B Nazanin"/>
          <w:color w:val="000000"/>
          <w:sz w:val="24"/>
          <w:szCs w:val="24"/>
          <w:rtl/>
        </w:rPr>
        <w:softHyphen/>
      </w:r>
      <w:r w:rsidRPr="004F46A4">
        <w:rPr>
          <w:rFonts w:cs="B Nazanin" w:hint="cs"/>
          <w:color w:val="000000"/>
          <w:sz w:val="24"/>
          <w:szCs w:val="24"/>
          <w:rtl/>
        </w:rPr>
        <w:t>گونه تعهد استخدامي براي آموزش و پرورش ايجاد نخواهد كرد.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2-9- چنانچه در حين اجراي قرارداد حوادث غيرمترقبه از قبيل مصاديق پيش</w:t>
      </w:r>
      <w:r w:rsidRPr="004F46A4">
        <w:rPr>
          <w:rFonts w:cs="B Nazanin"/>
          <w:color w:val="000000"/>
          <w:sz w:val="24"/>
          <w:szCs w:val="24"/>
          <w:rtl/>
        </w:rPr>
        <w:softHyphen/>
      </w:r>
      <w:r w:rsidRPr="004F46A4">
        <w:rPr>
          <w:rFonts w:cs="B Nazanin" w:hint="cs"/>
          <w:color w:val="000000"/>
          <w:sz w:val="24"/>
          <w:szCs w:val="24"/>
          <w:rtl/>
        </w:rPr>
        <w:t>بيني نشده كه به هنگام امضاء قرارداد قابل پيش</w:t>
      </w:r>
      <w:r w:rsidRPr="004F46A4">
        <w:rPr>
          <w:rFonts w:cs="B Nazanin"/>
          <w:color w:val="000000"/>
          <w:sz w:val="24"/>
          <w:szCs w:val="24"/>
          <w:rtl/>
        </w:rPr>
        <w:softHyphen/>
      </w:r>
      <w:r w:rsidRPr="004F46A4">
        <w:rPr>
          <w:rFonts w:cs="B Nazanin" w:hint="cs"/>
          <w:color w:val="000000"/>
          <w:sz w:val="24"/>
          <w:szCs w:val="24"/>
          <w:rtl/>
        </w:rPr>
        <w:t>بيني نبوده اتفاق افتد به گونه</w:t>
      </w:r>
      <w:r w:rsidRPr="004F46A4">
        <w:rPr>
          <w:rFonts w:cs="B Nazanin"/>
          <w:color w:val="000000"/>
          <w:sz w:val="24"/>
          <w:szCs w:val="24"/>
          <w:rtl/>
        </w:rPr>
        <w:softHyphen/>
      </w:r>
      <w:r w:rsidRPr="004F46A4">
        <w:rPr>
          <w:rFonts w:cs="B Nazanin" w:hint="cs"/>
          <w:color w:val="000000"/>
          <w:sz w:val="24"/>
          <w:szCs w:val="24"/>
          <w:rtl/>
        </w:rPr>
        <w:t>اي كه حوادث مزبور ناشي از عمل و يا ترك عمل طرفين نباشد و رفع آن</w:t>
      </w:r>
      <w:r w:rsidRPr="004F46A4">
        <w:rPr>
          <w:rFonts w:cs="B Nazanin"/>
          <w:color w:val="000000"/>
          <w:sz w:val="24"/>
          <w:szCs w:val="24"/>
          <w:rtl/>
        </w:rPr>
        <w:softHyphen/>
      </w:r>
      <w:r w:rsidRPr="004F46A4">
        <w:rPr>
          <w:rFonts w:cs="B Nazanin" w:hint="cs"/>
          <w:color w:val="000000"/>
          <w:sz w:val="24"/>
          <w:szCs w:val="24"/>
          <w:rtl/>
        </w:rPr>
        <w:t>ها نيز خارج از حيطه اختيار و قدرت طرفين باشد در اين صورت عدم انحام تعهدات، نقض قرارداد تلقي نخواهد شد و قرارداد به قوت خود باقي خواهد ماند و مدت تأخير به مدت قرارداد اضافه مي</w:t>
      </w:r>
      <w:r w:rsidRPr="004F46A4">
        <w:rPr>
          <w:rFonts w:cs="B Nazanin"/>
          <w:color w:val="000000"/>
          <w:sz w:val="24"/>
          <w:szCs w:val="24"/>
          <w:rtl/>
        </w:rPr>
        <w:softHyphen/>
      </w:r>
      <w:r w:rsidRPr="004F46A4">
        <w:rPr>
          <w:rFonts w:cs="B Nazanin" w:hint="cs"/>
          <w:color w:val="000000"/>
          <w:sz w:val="24"/>
          <w:szCs w:val="24"/>
          <w:rtl/>
        </w:rPr>
        <w:t>شود و طرفين حق مطالبه هيچگونه خسارتي را  براي اين مدت نخواهند داشت.</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3-9-  ساير شرايط و مواردي كه در اين قرارداد پيش</w:t>
      </w:r>
      <w:r w:rsidRPr="004F46A4">
        <w:rPr>
          <w:rFonts w:cs="B Nazanin"/>
          <w:color w:val="000000"/>
          <w:sz w:val="24"/>
          <w:szCs w:val="24"/>
          <w:rtl/>
        </w:rPr>
        <w:softHyphen/>
      </w:r>
      <w:r w:rsidRPr="004F46A4">
        <w:rPr>
          <w:rFonts w:cs="B Nazanin" w:hint="cs"/>
          <w:color w:val="000000"/>
          <w:sz w:val="24"/>
          <w:szCs w:val="24"/>
          <w:rtl/>
        </w:rPr>
        <w:t>بيني نشده است تابع احكام كلي و شرايط عمومي مربوط به قرارداد و قوانين جاري مملكتي بوده و براي طرفين لازم</w:t>
      </w:r>
      <w:r w:rsidRPr="004F46A4">
        <w:rPr>
          <w:rFonts w:cs="B Nazanin"/>
          <w:color w:val="000000"/>
          <w:sz w:val="24"/>
          <w:szCs w:val="24"/>
          <w:rtl/>
        </w:rPr>
        <w:softHyphen/>
      </w:r>
      <w:r w:rsidRPr="004F46A4">
        <w:rPr>
          <w:rFonts w:cs="B Nazanin" w:hint="cs"/>
          <w:color w:val="000000"/>
          <w:sz w:val="24"/>
          <w:szCs w:val="24"/>
          <w:rtl/>
        </w:rPr>
        <w:t>الاتباع خواهد بود.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10- شرايط فسخ قرارداد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10-1- عدم اجراي هريك از تعهدات از سوي طرف دوم قرارداد موجبات فسخ براي طرف اول را فراهم مي نمايد.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10-2- تاخير غيرمجاز، در انجام وظايف تعهدات قراردادي و همچنين عدم توجه به نظرات ناظر از سوي طرف دوم قرارداد؛ موجبات فسخ براي طرف اول قرارداد را فراهم خواهد نمود.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10-3- در صورتي كه طرف اول قرارداد تشخيص دهد كه طرف دوم قرارداد توان انجام تعهدات قرارداد را ندارد و يا در انجام آن قصور مي</w:t>
      </w:r>
      <w:r w:rsidRPr="004F46A4">
        <w:rPr>
          <w:rFonts w:cs="B Nazanin"/>
          <w:color w:val="000000"/>
          <w:sz w:val="24"/>
          <w:szCs w:val="24"/>
          <w:rtl/>
        </w:rPr>
        <w:softHyphen/>
      </w:r>
      <w:r w:rsidRPr="004F46A4">
        <w:rPr>
          <w:rFonts w:cs="B Nazanin" w:hint="cs"/>
          <w:color w:val="000000"/>
          <w:sz w:val="24"/>
          <w:szCs w:val="24"/>
          <w:rtl/>
        </w:rPr>
        <w:t>ورزد و پس از اخطار كتبي طي 10 روز نتيجه مطلوب حاصل نشود پس از هماهنگي با ناظر به منظور استيفاي حقوق آموزش و پرورش بدون هيچگونه تشريفاتي، از محل ضمانت</w:t>
      </w:r>
      <w:r w:rsidRPr="004F46A4">
        <w:rPr>
          <w:rFonts w:cs="B Nazanin"/>
          <w:color w:val="000000"/>
          <w:sz w:val="24"/>
          <w:szCs w:val="24"/>
          <w:rtl/>
        </w:rPr>
        <w:softHyphen/>
      </w:r>
      <w:r w:rsidRPr="004F46A4">
        <w:rPr>
          <w:rFonts w:cs="B Nazanin" w:hint="cs"/>
          <w:color w:val="000000"/>
          <w:sz w:val="24"/>
          <w:szCs w:val="24"/>
          <w:rtl/>
        </w:rPr>
        <w:t>نامه بانكي (10درصد تضمين انجام تعهدات يا وجه نقد) و در صورت عدم كفايت از محل مطالبات طرف دوم قرارداد خسارت وارده را جبران نموده و قرارداد را فسخ مي</w:t>
      </w:r>
      <w:r w:rsidRPr="004F46A4">
        <w:rPr>
          <w:rFonts w:cs="B Nazanin"/>
          <w:color w:val="000000"/>
          <w:sz w:val="24"/>
          <w:szCs w:val="24"/>
          <w:rtl/>
        </w:rPr>
        <w:softHyphen/>
      </w:r>
      <w:r w:rsidRPr="004F46A4">
        <w:rPr>
          <w:rFonts w:cs="B Nazanin" w:hint="cs"/>
          <w:color w:val="000000"/>
          <w:sz w:val="24"/>
          <w:szCs w:val="24"/>
          <w:rtl/>
        </w:rPr>
        <w:t>نمايد، طرف دوم قرارداد حق هيچ</w:t>
      </w:r>
      <w:r w:rsidRPr="004F46A4">
        <w:rPr>
          <w:rFonts w:cs="B Nazanin"/>
          <w:color w:val="000000"/>
          <w:sz w:val="24"/>
          <w:szCs w:val="24"/>
          <w:rtl/>
        </w:rPr>
        <w:softHyphen/>
      </w:r>
      <w:r w:rsidRPr="004F46A4">
        <w:rPr>
          <w:rFonts w:cs="B Nazanin" w:hint="cs"/>
          <w:color w:val="000000"/>
          <w:sz w:val="24"/>
          <w:szCs w:val="24"/>
          <w:rtl/>
        </w:rPr>
        <w:t>گونه اعتراضي را ندارد.</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10-4- در صورت فسخ قرارداد محاسبه دستمزد طرف دوم قرارداد با توجه به تعداد روزهاي ارائه خدمات مفيد در رابطه با موضوع اين قرارداد است و طرف دوم قرارداد موظف به جبران خسارات وارده خواهد بود.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 xml:space="preserve">ماده 11- حل اختلاف: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11-1- در صورتي كه اختلافاتي بين طرف اول و طرف دوم پيش آمد كند، اعم از اينكه مربوط به اجراي مفاد قرارداد يامربوط به تفسير و تعبير هريك از مواد قرارداد و شرايط عمومي قراردادها و ساير اسناد و مدارك پيوست قرارداد باشد، چنانچه طرفين نتوانند موضوع اختلاف را از راه مذاكره و با حسن</w:t>
      </w:r>
      <w:r w:rsidRPr="004F46A4">
        <w:rPr>
          <w:rFonts w:cs="B Nazanin"/>
          <w:color w:val="000000"/>
          <w:sz w:val="24"/>
          <w:szCs w:val="24"/>
          <w:rtl/>
        </w:rPr>
        <w:softHyphen/>
      </w:r>
      <w:r w:rsidRPr="004F46A4">
        <w:rPr>
          <w:rFonts w:cs="B Nazanin" w:hint="cs"/>
          <w:color w:val="000000"/>
          <w:sz w:val="24"/>
          <w:szCs w:val="24"/>
          <w:rtl/>
        </w:rPr>
        <w:t>نيت و اعتماد متقابل و حصول توافق رفع نمايند موضوع به تقاضاي معترض از طريق مراجع ذيصلاح قانوني حل و فصل خواهد شد .</w:t>
      </w:r>
    </w:p>
    <w:p w:rsidR="000160A1"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11-2- طرف دوم ملزم است كه تا حل اختلاف، تعهداتي را كه به موجب قرارداد به عهده دارد اجرا نمايد و در غير اين صورت طرف اول طبق مفاد اين قرارداد و به تشخيص خود نسبت به طرف دوم عمل خواهد نمود.</w:t>
      </w: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Pr="004F46A4" w:rsidRDefault="00512D0B" w:rsidP="00512D0B">
      <w:pPr>
        <w:bidi/>
        <w:spacing w:after="0" w:line="240" w:lineRule="auto"/>
        <w:contextualSpacing/>
        <w:jc w:val="both"/>
        <w:rPr>
          <w:rFonts w:cs="B Nazanin"/>
          <w:color w:val="000000"/>
          <w:sz w:val="24"/>
          <w:szCs w:val="24"/>
          <w:rtl/>
        </w:rPr>
      </w:pP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ماده 12-نشاني طرفين قرارداد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نشاني طرف اول قرارداد و محل انعقاد قرارداد: ........................................................................................................................ تلفن ...............................</w:t>
      </w:r>
    </w:p>
    <w:p w:rsidR="000160A1" w:rsidRPr="004F46A4"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نشاني طرف دوم قرارداد: ............................................................................................................................................................. تلفن ..............................</w:t>
      </w:r>
    </w:p>
    <w:p w:rsidR="000160A1" w:rsidRPr="004F46A4" w:rsidRDefault="000160A1" w:rsidP="000160A1">
      <w:pPr>
        <w:bidi/>
        <w:spacing w:after="0" w:line="240" w:lineRule="auto"/>
        <w:contextualSpacing/>
        <w:jc w:val="both"/>
        <w:rPr>
          <w:rFonts w:cs="B Nazanin"/>
          <w:color w:val="000000"/>
          <w:sz w:val="24"/>
          <w:szCs w:val="24"/>
        </w:rPr>
      </w:pPr>
      <w:r w:rsidRPr="004F46A4">
        <w:rPr>
          <w:rFonts w:cs="B Nazanin" w:hint="cs"/>
          <w:color w:val="000000"/>
          <w:sz w:val="24"/>
          <w:szCs w:val="24"/>
          <w:rtl/>
        </w:rPr>
        <w:t>نشاني</w:t>
      </w:r>
      <w:r w:rsidRPr="004F46A4">
        <w:rPr>
          <w:rFonts w:cs="B Nazanin"/>
          <w:color w:val="000000"/>
          <w:sz w:val="24"/>
          <w:szCs w:val="24"/>
          <w:rtl/>
        </w:rPr>
        <w:softHyphen/>
      </w:r>
      <w:r w:rsidRPr="004F46A4">
        <w:rPr>
          <w:rFonts w:cs="B Nazanin" w:hint="cs"/>
          <w:color w:val="000000"/>
          <w:sz w:val="24"/>
          <w:szCs w:val="24"/>
          <w:rtl/>
        </w:rPr>
        <w:t>هاي فوق به منزلۀ اقامتگاه قانوني طرفين است و لذا مكاتبات رسمي مراسلات از طريق نشاني</w:t>
      </w:r>
      <w:r w:rsidRPr="004F46A4">
        <w:rPr>
          <w:rFonts w:cs="B Nazanin"/>
          <w:color w:val="000000"/>
          <w:sz w:val="24"/>
          <w:szCs w:val="24"/>
          <w:rtl/>
        </w:rPr>
        <w:softHyphen/>
      </w:r>
      <w:r w:rsidRPr="004F46A4">
        <w:rPr>
          <w:rFonts w:cs="B Nazanin" w:hint="cs"/>
          <w:color w:val="000000"/>
          <w:sz w:val="24"/>
          <w:szCs w:val="24"/>
          <w:rtl/>
        </w:rPr>
        <w:t>هاي فوق الذكر قانوني تلقي مي</w:t>
      </w:r>
      <w:r w:rsidRPr="004F46A4">
        <w:rPr>
          <w:rFonts w:cs="B Nazanin"/>
          <w:color w:val="000000"/>
          <w:sz w:val="24"/>
          <w:szCs w:val="24"/>
          <w:rtl/>
        </w:rPr>
        <w:softHyphen/>
      </w:r>
      <w:r w:rsidRPr="004F46A4">
        <w:rPr>
          <w:rFonts w:cs="B Nazanin" w:hint="cs"/>
          <w:color w:val="000000"/>
          <w:sz w:val="24"/>
          <w:szCs w:val="24"/>
          <w:rtl/>
        </w:rPr>
        <w:t>شود و در صورت تغيير نشاني، طرفين موظفند ظرف 48 ساعت يكديگر را كتباً مطلع نمايند در غير اين صورت نامه</w:t>
      </w:r>
      <w:r w:rsidRPr="004F46A4">
        <w:rPr>
          <w:rFonts w:cs="B Nazanin"/>
          <w:color w:val="000000"/>
          <w:sz w:val="24"/>
          <w:szCs w:val="24"/>
          <w:rtl/>
        </w:rPr>
        <w:softHyphen/>
      </w:r>
      <w:r w:rsidRPr="004F46A4">
        <w:rPr>
          <w:rFonts w:cs="B Nazanin" w:hint="cs"/>
          <w:color w:val="000000"/>
          <w:sz w:val="24"/>
          <w:szCs w:val="24"/>
          <w:rtl/>
        </w:rPr>
        <w:t>ها ابلاغ شده محسوب و عذر عدم اطلاع پذيرفته نمي</w:t>
      </w:r>
      <w:r w:rsidRPr="004F46A4">
        <w:rPr>
          <w:rFonts w:cs="B Nazanin"/>
          <w:color w:val="000000"/>
          <w:sz w:val="24"/>
          <w:szCs w:val="24"/>
          <w:rtl/>
        </w:rPr>
        <w:softHyphen/>
      </w:r>
      <w:r w:rsidRPr="004F46A4">
        <w:rPr>
          <w:rFonts w:cs="B Nazanin" w:hint="cs"/>
          <w:color w:val="000000"/>
          <w:sz w:val="24"/>
          <w:szCs w:val="24"/>
          <w:rtl/>
        </w:rPr>
        <w:t>شود.</w:t>
      </w:r>
    </w:p>
    <w:p w:rsidR="000160A1" w:rsidRPr="004F46A4" w:rsidRDefault="000160A1" w:rsidP="000160A1">
      <w:pPr>
        <w:bidi/>
        <w:spacing w:after="0" w:line="240" w:lineRule="auto"/>
        <w:contextualSpacing/>
        <w:jc w:val="both"/>
        <w:rPr>
          <w:rFonts w:cs="B Nazanin"/>
          <w:b/>
          <w:bCs/>
          <w:color w:val="000000"/>
          <w:sz w:val="24"/>
          <w:szCs w:val="24"/>
          <w:u w:val="single"/>
          <w:rtl/>
        </w:rPr>
      </w:pPr>
      <w:r w:rsidRPr="004F46A4">
        <w:rPr>
          <w:rFonts w:cs="B Nazanin" w:hint="cs"/>
          <w:b/>
          <w:bCs/>
          <w:color w:val="000000"/>
          <w:sz w:val="24"/>
          <w:szCs w:val="24"/>
          <w:u w:val="single"/>
          <w:rtl/>
        </w:rPr>
        <w:t xml:space="preserve">ماده 13- نسخ قرارداد </w:t>
      </w:r>
    </w:p>
    <w:p w:rsidR="000160A1" w:rsidRDefault="000160A1" w:rsidP="000160A1">
      <w:pPr>
        <w:bidi/>
        <w:spacing w:after="0" w:line="240" w:lineRule="auto"/>
        <w:contextualSpacing/>
        <w:jc w:val="both"/>
        <w:rPr>
          <w:rFonts w:cs="B Nazanin"/>
          <w:color w:val="000000"/>
          <w:sz w:val="24"/>
          <w:szCs w:val="24"/>
          <w:rtl/>
        </w:rPr>
      </w:pPr>
      <w:r w:rsidRPr="004F46A4">
        <w:rPr>
          <w:rFonts w:cs="B Nazanin" w:hint="cs"/>
          <w:color w:val="000000"/>
          <w:sz w:val="24"/>
          <w:szCs w:val="24"/>
          <w:rtl/>
        </w:rPr>
        <w:t>اين قرارداد در دو نسخه مشتمل بر13 ماده، تنظيم و2 نسخه و هر نسخه حكم واحد و اعتبار قانوني دارد و بين طرفين مبادله گرديد، يك نسخه از آن به طرف اول و نسخه ديگر به طرف دوم تسليم خواهد شد.</w:t>
      </w: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Default="00512D0B" w:rsidP="00512D0B">
      <w:pPr>
        <w:bidi/>
        <w:spacing w:after="0" w:line="240" w:lineRule="auto"/>
        <w:contextualSpacing/>
        <w:jc w:val="both"/>
        <w:rPr>
          <w:rFonts w:cs="B Nazanin"/>
          <w:color w:val="000000"/>
          <w:sz w:val="24"/>
          <w:szCs w:val="24"/>
          <w:rtl/>
        </w:rPr>
      </w:pPr>
    </w:p>
    <w:p w:rsidR="00512D0B" w:rsidRPr="004F46A4" w:rsidRDefault="00512D0B" w:rsidP="00512D0B">
      <w:pPr>
        <w:bidi/>
        <w:spacing w:after="0" w:line="240" w:lineRule="auto"/>
        <w:contextualSpacing/>
        <w:jc w:val="both"/>
        <w:rPr>
          <w:rFonts w:cs="B Nazanin"/>
          <w:color w:val="000000"/>
          <w:sz w:val="24"/>
          <w:szCs w:val="24"/>
          <w:lang w:bidi="fa-IR"/>
        </w:rPr>
      </w:pPr>
    </w:p>
    <w:tbl>
      <w:tblPr>
        <w:bidiVisual/>
        <w:tblW w:w="0" w:type="auto"/>
        <w:tblBorders>
          <w:insideH w:val="single" w:sz="4" w:space="0" w:color="auto"/>
        </w:tblBorders>
        <w:tblLook w:val="01E0" w:firstRow="1" w:lastRow="1" w:firstColumn="1" w:lastColumn="1" w:noHBand="0" w:noVBand="0"/>
      </w:tblPr>
      <w:tblGrid>
        <w:gridCol w:w="4674"/>
        <w:gridCol w:w="4686"/>
      </w:tblGrid>
      <w:tr w:rsidR="000160A1" w:rsidRPr="004F46A4" w:rsidTr="004F46A4">
        <w:trPr>
          <w:trHeight w:val="1042"/>
        </w:trPr>
        <w:tc>
          <w:tcPr>
            <w:tcW w:w="4782" w:type="dxa"/>
          </w:tcPr>
          <w:p w:rsidR="000160A1" w:rsidRPr="004F46A4" w:rsidRDefault="000160A1" w:rsidP="004F46A4">
            <w:pPr>
              <w:bidi/>
              <w:spacing w:after="0" w:line="240" w:lineRule="auto"/>
              <w:contextualSpacing/>
              <w:jc w:val="both"/>
              <w:rPr>
                <w:rFonts w:ascii="IranNastaliq" w:hAnsi="IranNastaliq" w:cs="B Nazanin"/>
                <w:b/>
                <w:bCs/>
                <w:color w:val="000000" w:themeColor="text1"/>
                <w:sz w:val="24"/>
                <w:szCs w:val="24"/>
                <w:rtl/>
                <w:lang w:bidi="fa-IR"/>
              </w:rPr>
            </w:pPr>
            <w:r w:rsidRPr="004F46A4">
              <w:rPr>
                <w:rFonts w:ascii="IranNastaliq" w:hAnsi="IranNastaliq" w:cs="B Nazanin" w:hint="cs"/>
                <w:b/>
                <w:bCs/>
                <w:color w:val="000000" w:themeColor="text1"/>
                <w:sz w:val="24"/>
                <w:szCs w:val="24"/>
                <w:rtl/>
                <w:lang w:bidi="fa-IR"/>
              </w:rPr>
              <w:t xml:space="preserve">نام و نام خانوادگي نماينده طرف اول قرارداد:  </w:t>
            </w:r>
          </w:p>
          <w:p w:rsidR="000160A1" w:rsidRPr="004F46A4" w:rsidRDefault="000160A1" w:rsidP="003B42C8">
            <w:pPr>
              <w:bidi/>
              <w:spacing w:after="0"/>
              <w:rPr>
                <w:rFonts w:ascii="IranNastaliq" w:hAnsi="IranNastaliq" w:cs="B Nazanin"/>
                <w:b/>
                <w:bCs/>
                <w:color w:val="000000" w:themeColor="text1"/>
                <w:sz w:val="24"/>
                <w:szCs w:val="24"/>
                <w:rtl/>
                <w:lang w:bidi="fa-IR"/>
              </w:rPr>
            </w:pPr>
            <w:r w:rsidRPr="004F46A4">
              <w:rPr>
                <w:rFonts w:ascii="IranNastaliq" w:hAnsi="IranNastaliq" w:cs="B Nazanin" w:hint="cs"/>
                <w:b/>
                <w:bCs/>
                <w:color w:val="000000" w:themeColor="text1"/>
                <w:sz w:val="24"/>
                <w:szCs w:val="24"/>
                <w:rtl/>
                <w:lang w:bidi="fa-IR"/>
              </w:rPr>
              <w:t>سمت:</w:t>
            </w:r>
          </w:p>
          <w:p w:rsidR="000160A1" w:rsidRPr="004F46A4" w:rsidRDefault="000160A1" w:rsidP="003B42C8">
            <w:pPr>
              <w:bidi/>
              <w:spacing w:after="0"/>
              <w:rPr>
                <w:rFonts w:cs="B Nazanin"/>
                <w:color w:val="000000"/>
                <w:sz w:val="24"/>
                <w:szCs w:val="24"/>
                <w:rtl/>
              </w:rPr>
            </w:pPr>
            <w:r w:rsidRPr="004F46A4">
              <w:rPr>
                <w:rFonts w:ascii="IranNastaliq" w:hAnsi="IranNastaliq" w:cs="B Nazanin" w:hint="cs"/>
                <w:b/>
                <w:bCs/>
                <w:color w:val="000000" w:themeColor="text1"/>
                <w:sz w:val="24"/>
                <w:szCs w:val="24"/>
                <w:rtl/>
                <w:lang w:bidi="fa-IR"/>
              </w:rPr>
              <w:t>امضاء و مهر</w:t>
            </w:r>
          </w:p>
        </w:tc>
        <w:tc>
          <w:tcPr>
            <w:tcW w:w="4794" w:type="dxa"/>
          </w:tcPr>
          <w:p w:rsidR="000160A1" w:rsidRPr="004F46A4" w:rsidRDefault="000160A1" w:rsidP="003B42C8">
            <w:pPr>
              <w:bidi/>
              <w:spacing w:after="0" w:line="360" w:lineRule="auto"/>
              <w:rPr>
                <w:rFonts w:ascii="IranNastaliq" w:hAnsi="IranNastaliq" w:cs="B Nazanin"/>
                <w:b/>
                <w:bCs/>
                <w:color w:val="000000" w:themeColor="text1"/>
                <w:sz w:val="24"/>
                <w:szCs w:val="24"/>
                <w:rtl/>
                <w:lang w:bidi="fa-IR"/>
              </w:rPr>
            </w:pPr>
            <w:r w:rsidRPr="004F46A4">
              <w:rPr>
                <w:rFonts w:ascii="IranNastaliq" w:hAnsi="IranNastaliq" w:cs="B Nazanin" w:hint="cs"/>
                <w:b/>
                <w:bCs/>
                <w:color w:val="000000" w:themeColor="text1"/>
                <w:sz w:val="24"/>
                <w:szCs w:val="24"/>
                <w:rtl/>
                <w:lang w:bidi="fa-IR"/>
              </w:rPr>
              <w:t xml:space="preserve"> نام و نام خانوادگي نماينده طرف دوم قرارداد : </w:t>
            </w:r>
          </w:p>
          <w:p w:rsidR="000160A1" w:rsidRPr="004F46A4" w:rsidRDefault="000160A1" w:rsidP="003B42C8">
            <w:pPr>
              <w:bidi/>
              <w:spacing w:after="0" w:line="360" w:lineRule="auto"/>
              <w:rPr>
                <w:rFonts w:cs="B Nazanin"/>
                <w:color w:val="000000"/>
                <w:sz w:val="24"/>
                <w:szCs w:val="24"/>
                <w:rtl/>
              </w:rPr>
            </w:pPr>
            <w:r w:rsidRPr="004F46A4">
              <w:rPr>
                <w:rFonts w:ascii="IranNastaliq" w:hAnsi="IranNastaliq" w:cs="B Nazanin" w:hint="cs"/>
                <w:b/>
                <w:bCs/>
                <w:color w:val="000000" w:themeColor="text1"/>
                <w:sz w:val="24"/>
                <w:szCs w:val="24"/>
                <w:rtl/>
                <w:lang w:bidi="fa-IR"/>
              </w:rPr>
              <w:t xml:space="preserve">                     مهر و امضاء طرف دوم قرارداد</w:t>
            </w:r>
          </w:p>
        </w:tc>
      </w:tr>
    </w:tbl>
    <w:p w:rsidR="0036419E" w:rsidRPr="002B1FC6" w:rsidRDefault="0036419E" w:rsidP="000160A1">
      <w:pPr>
        <w:bidi/>
        <w:rPr>
          <w:rFonts w:cs="B Nazanin"/>
          <w:rtl/>
          <w:lang w:bidi="fa-IR"/>
        </w:rPr>
      </w:pPr>
    </w:p>
    <w:p w:rsidR="000160A1" w:rsidRPr="002B1FC6" w:rsidRDefault="000160A1">
      <w:pPr>
        <w:rPr>
          <w:rFonts w:cs="B Nazanin"/>
          <w:rtl/>
          <w:lang w:bidi="fa-IR"/>
        </w:rPr>
      </w:pPr>
      <w:r w:rsidRPr="002B1FC6">
        <w:rPr>
          <w:rFonts w:cs="B Nazanin"/>
          <w:rtl/>
          <w:lang w:bidi="fa-IR"/>
        </w:rPr>
        <w:br w:type="page"/>
      </w:r>
    </w:p>
    <w:tbl>
      <w:tblPr>
        <w:bidiVisual/>
        <w:tblW w:w="10480" w:type="dxa"/>
        <w:tblInd w:w="-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480"/>
      </w:tblGrid>
      <w:tr w:rsidR="00820CC4" w:rsidRPr="002B1FC6" w:rsidTr="003B42C8">
        <w:trPr>
          <w:trHeight w:val="1735"/>
        </w:trPr>
        <w:tc>
          <w:tcPr>
            <w:tcW w:w="10480" w:type="dxa"/>
          </w:tcPr>
          <w:p w:rsidR="00820CC4" w:rsidRPr="002B1FC6" w:rsidRDefault="00820CC4" w:rsidP="003B42C8">
            <w:pPr>
              <w:bidi/>
              <w:spacing w:after="0"/>
              <w:jc w:val="center"/>
              <w:rPr>
                <w:rFonts w:cs="B Nazanin"/>
                <w:b/>
                <w:bCs/>
                <w:color w:val="000000" w:themeColor="text1"/>
                <w:sz w:val="20"/>
                <w:szCs w:val="20"/>
                <w:rtl/>
              </w:rPr>
            </w:pPr>
          </w:p>
        </w:tc>
      </w:tr>
    </w:tbl>
    <w:p w:rsidR="00820CC4" w:rsidRPr="002B1FC6" w:rsidRDefault="00820CC4" w:rsidP="00820CC4">
      <w:pPr>
        <w:bidi/>
        <w:rPr>
          <w:rFonts w:cs="B Nazanin"/>
          <w:rtl/>
          <w:lang w:bidi="fa-IR"/>
        </w:rPr>
      </w:pPr>
    </w:p>
    <w:p w:rsidR="00ED6E55" w:rsidRPr="002B1FC6" w:rsidRDefault="00ED6E55" w:rsidP="00ED6E55">
      <w:pPr>
        <w:autoSpaceDE w:val="0"/>
        <w:autoSpaceDN w:val="0"/>
        <w:adjustRightInd w:val="0"/>
        <w:jc w:val="right"/>
        <w:rPr>
          <w:rFonts w:ascii="IranNastaliq" w:hAnsi="IranNastaliq" w:cs="B Nazanin"/>
          <w:b/>
          <w:bCs/>
          <w:rtl/>
        </w:rPr>
      </w:pPr>
      <w:r w:rsidRPr="002B1FC6">
        <w:rPr>
          <w:rFonts w:ascii="IranNastaliq" w:hAnsi="IranNastaliq" w:cs="B Nazanin"/>
          <w:b/>
          <w:bCs/>
          <w:rtl/>
        </w:rPr>
        <w:t xml:space="preserve"> </w:t>
      </w:r>
    </w:p>
    <w:p w:rsidR="00ED6E55" w:rsidRPr="002B1FC6" w:rsidRDefault="00ED6E55" w:rsidP="00957E53">
      <w:pPr>
        <w:rPr>
          <w:rFonts w:cs="B Nazanin"/>
          <w:rtl/>
          <w:lang w:bidi="fa-IR"/>
        </w:rPr>
      </w:pPr>
    </w:p>
    <w:sectPr w:rsidR="00ED6E55" w:rsidRPr="002B1FC6" w:rsidSect="00CE356B">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E3" w:rsidRDefault="009336E3" w:rsidP="000160A1">
      <w:pPr>
        <w:spacing w:after="0" w:line="240" w:lineRule="auto"/>
      </w:pPr>
      <w:r>
        <w:separator/>
      </w:r>
    </w:p>
  </w:endnote>
  <w:endnote w:type="continuationSeparator" w:id="0">
    <w:p w:rsidR="009336E3" w:rsidRDefault="009336E3" w:rsidP="0001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ranNastaliq">
    <w:altName w:val="Microsoft Sans Serif"/>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E3" w:rsidRDefault="009336E3" w:rsidP="000160A1">
      <w:pPr>
        <w:spacing w:after="0" w:line="240" w:lineRule="auto"/>
      </w:pPr>
      <w:r>
        <w:separator/>
      </w:r>
    </w:p>
  </w:footnote>
  <w:footnote w:type="continuationSeparator" w:id="0">
    <w:p w:rsidR="009336E3" w:rsidRDefault="009336E3" w:rsidP="00016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04BD653D"/>
    <w:multiLevelType w:val="hybridMultilevel"/>
    <w:tmpl w:val="04C8AD54"/>
    <w:lvl w:ilvl="0" w:tplc="4B02F3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2918"/>
    <w:multiLevelType w:val="hybridMultilevel"/>
    <w:tmpl w:val="77F20A54"/>
    <w:lvl w:ilvl="0" w:tplc="4B02F3E0">
      <w:start w:val="1"/>
      <w:numFmt w:val="bullet"/>
      <w:lvlText w:val=""/>
      <w:lvlPicBulletId w:val="0"/>
      <w:lvlJc w:val="left"/>
      <w:pPr>
        <w:ind w:left="360" w:hanging="360"/>
      </w:pPr>
      <w:rPr>
        <w:rFonts w:ascii="Symbol" w:hAnsi="Symbol" w:hint="default"/>
        <w:color w:val="auto"/>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08113478"/>
    <w:multiLevelType w:val="hybridMultilevel"/>
    <w:tmpl w:val="1FBA8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2E7B"/>
    <w:multiLevelType w:val="hybridMultilevel"/>
    <w:tmpl w:val="4FBC77C6"/>
    <w:lvl w:ilvl="0" w:tplc="81507FA4">
      <w:start w:val="2"/>
      <w:numFmt w:val="bullet"/>
      <w:lvlText w:val=""/>
      <w:lvlJc w:val="left"/>
      <w:pPr>
        <w:ind w:left="720" w:hanging="360"/>
      </w:pPr>
      <w:rPr>
        <w:rFonts w:ascii="Symbol" w:eastAsiaTheme="minorHAnsi" w:hAnsi="Symbol" w:cs="B Nazani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969F9"/>
    <w:multiLevelType w:val="hybridMultilevel"/>
    <w:tmpl w:val="7C788D7E"/>
    <w:lvl w:ilvl="0" w:tplc="EB34B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E67"/>
    <w:multiLevelType w:val="hybridMultilevel"/>
    <w:tmpl w:val="C6B8FDFE"/>
    <w:lvl w:ilvl="0" w:tplc="F748339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31"/>
    <w:multiLevelType w:val="hybridMultilevel"/>
    <w:tmpl w:val="D88C0F50"/>
    <w:lvl w:ilvl="0" w:tplc="C2860D8A">
      <w:start w:val="2"/>
      <w:numFmt w:val="bullet"/>
      <w:lvlText w:val=""/>
      <w:lvlJc w:val="left"/>
      <w:pPr>
        <w:ind w:left="720" w:hanging="360"/>
      </w:pPr>
      <w:rPr>
        <w:rFonts w:ascii="Symbol" w:eastAsiaTheme="minorHAnsi" w:hAnsi="Symbol" w:cs="B Nazani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12AA2"/>
    <w:multiLevelType w:val="multilevel"/>
    <w:tmpl w:val="7C00AF84"/>
    <w:lvl w:ilvl="0">
      <w:start w:val="4"/>
      <w:numFmt w:val="decimal"/>
      <w:lvlText w:val="%1"/>
      <w:lvlJc w:val="left"/>
      <w:pPr>
        <w:ind w:left="360" w:hanging="360"/>
      </w:pPr>
      <w:rPr>
        <w:rFonts w:hint="default"/>
      </w:rPr>
    </w:lvl>
    <w:lvl w:ilvl="1">
      <w:start w:val="2"/>
      <w:numFmt w:val="decimal"/>
      <w:lvlText w:val="%1-%2"/>
      <w:lvlJc w:val="left"/>
      <w:pPr>
        <w:ind w:left="931" w:hanging="36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8" w15:restartNumberingAfterBreak="0">
    <w:nsid w:val="14675EFA"/>
    <w:multiLevelType w:val="hybridMultilevel"/>
    <w:tmpl w:val="9A7E50A8"/>
    <w:lvl w:ilvl="0" w:tplc="B69C1A70">
      <w:start w:val="2"/>
      <w:numFmt w:val="bullet"/>
      <w:lvlText w:val=""/>
      <w:lvlJc w:val="left"/>
      <w:pPr>
        <w:ind w:left="507" w:hanging="360"/>
      </w:pPr>
      <w:rPr>
        <w:rFonts w:ascii="Symbol" w:eastAsiaTheme="minorHAnsi" w:hAnsi="Symbol" w:cs="B Nazanin" w:hint="default"/>
        <w:color w:val="000000" w:themeColor="text1"/>
        <w:sz w:val="28"/>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9" w15:restartNumberingAfterBreak="0">
    <w:nsid w:val="1C0058AA"/>
    <w:multiLevelType w:val="hybridMultilevel"/>
    <w:tmpl w:val="6B8C66CA"/>
    <w:lvl w:ilvl="0" w:tplc="0409000F">
      <w:start w:val="1"/>
      <w:numFmt w:val="decimal"/>
      <w:lvlText w:val="%1."/>
      <w:lvlJc w:val="left"/>
      <w:pPr>
        <w:ind w:left="720" w:hanging="360"/>
      </w:pPr>
      <w:rPr>
        <w:rFont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47449"/>
    <w:multiLevelType w:val="hybridMultilevel"/>
    <w:tmpl w:val="BA284416"/>
    <w:lvl w:ilvl="0" w:tplc="5504D930">
      <w:start w:val="2"/>
      <w:numFmt w:val="bullet"/>
      <w:lvlText w:val=""/>
      <w:lvlJc w:val="left"/>
      <w:pPr>
        <w:ind w:left="720" w:hanging="360"/>
      </w:pPr>
      <w:rPr>
        <w:rFonts w:ascii="Symbol" w:eastAsiaTheme="minorHAnsi" w:hAnsi="Symbol"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07AE6"/>
    <w:multiLevelType w:val="hybridMultilevel"/>
    <w:tmpl w:val="C8DC1C46"/>
    <w:lvl w:ilvl="0" w:tplc="4B02F3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E7174"/>
    <w:multiLevelType w:val="multilevel"/>
    <w:tmpl w:val="65FCF8E6"/>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3" w15:restartNumberingAfterBreak="0">
    <w:nsid w:val="34C7740C"/>
    <w:multiLevelType w:val="hybridMultilevel"/>
    <w:tmpl w:val="1F2C28AE"/>
    <w:lvl w:ilvl="0" w:tplc="F0F4433E">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4" w15:restartNumberingAfterBreak="0">
    <w:nsid w:val="44CF0439"/>
    <w:multiLevelType w:val="multilevel"/>
    <w:tmpl w:val="86841514"/>
    <w:lvl w:ilvl="0">
      <w:start w:val="4"/>
      <w:numFmt w:val="decimal"/>
      <w:lvlText w:val="%1"/>
      <w:lvlJc w:val="left"/>
      <w:pPr>
        <w:ind w:left="360" w:hanging="360"/>
      </w:pPr>
      <w:rPr>
        <w:rFonts w:hint="default"/>
      </w:rPr>
    </w:lvl>
    <w:lvl w:ilvl="1">
      <w:start w:val="3"/>
      <w:numFmt w:val="decimal"/>
      <w:lvlText w:val="%1-%2"/>
      <w:lvlJc w:val="left"/>
      <w:pPr>
        <w:ind w:left="931" w:hanging="360"/>
      </w:pPr>
      <w:rPr>
        <w:rFonts w:cs="B Nazanin"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463C1E0A"/>
    <w:multiLevelType w:val="hybridMultilevel"/>
    <w:tmpl w:val="9B884A6A"/>
    <w:lvl w:ilvl="0" w:tplc="EEC475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4F31A63"/>
    <w:multiLevelType w:val="hybridMultilevel"/>
    <w:tmpl w:val="4B7C2DDA"/>
    <w:lvl w:ilvl="0" w:tplc="FADA3456">
      <w:numFmt w:val="bullet"/>
      <w:lvlText w:val="-"/>
      <w:lvlJc w:val="left"/>
      <w:pPr>
        <w:ind w:left="364" w:hanging="360"/>
      </w:pPr>
      <w:rPr>
        <w:rFonts w:ascii="Calibri" w:eastAsia="Times New Roman" w:hAnsi="Calibri" w:cs="B Yagut"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7" w15:restartNumberingAfterBreak="0">
    <w:nsid w:val="6A297100"/>
    <w:multiLevelType w:val="hybridMultilevel"/>
    <w:tmpl w:val="3ED6EFF6"/>
    <w:lvl w:ilvl="0" w:tplc="9C6EC4AA">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6A325348"/>
    <w:multiLevelType w:val="hybridMultilevel"/>
    <w:tmpl w:val="861697C2"/>
    <w:lvl w:ilvl="0" w:tplc="263C4AF8">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73640BAF"/>
    <w:multiLevelType w:val="hybridMultilevel"/>
    <w:tmpl w:val="9B1C05D2"/>
    <w:lvl w:ilvl="0" w:tplc="BD2CB21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E70A7"/>
    <w:multiLevelType w:val="hybridMultilevel"/>
    <w:tmpl w:val="2F4CFB60"/>
    <w:lvl w:ilvl="0" w:tplc="0409000F">
      <w:start w:val="1"/>
      <w:numFmt w:val="decimal"/>
      <w:lvlText w:val="%1."/>
      <w:lvlJc w:val="left"/>
      <w:pPr>
        <w:ind w:left="720" w:hanging="360"/>
      </w:pPr>
      <w:rPr>
        <w:rFont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94C6C"/>
    <w:multiLevelType w:val="hybridMultilevel"/>
    <w:tmpl w:val="28C2F37A"/>
    <w:lvl w:ilvl="0" w:tplc="4B02F3E0">
      <w:start w:val="1"/>
      <w:numFmt w:val="bullet"/>
      <w:lvlText w:val=""/>
      <w:lvlPicBulletId w:val="0"/>
      <w:lvlJc w:val="left"/>
      <w:pPr>
        <w:ind w:left="1226" w:hanging="360"/>
      </w:pPr>
      <w:rPr>
        <w:rFonts w:ascii="Symbol" w:hAnsi="Symbol" w:hint="default"/>
        <w:color w:val="auto"/>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num w:numId="1">
    <w:abstractNumId w:val="13"/>
  </w:num>
  <w:num w:numId="2">
    <w:abstractNumId w:val="5"/>
  </w:num>
  <w:num w:numId="3">
    <w:abstractNumId w:val="2"/>
  </w:num>
  <w:num w:numId="4">
    <w:abstractNumId w:val="16"/>
  </w:num>
  <w:num w:numId="5">
    <w:abstractNumId w:val="4"/>
  </w:num>
  <w:num w:numId="6">
    <w:abstractNumId w:val="19"/>
  </w:num>
  <w:num w:numId="7">
    <w:abstractNumId w:val="10"/>
  </w:num>
  <w:num w:numId="8">
    <w:abstractNumId w:val="8"/>
  </w:num>
  <w:num w:numId="9">
    <w:abstractNumId w:val="6"/>
  </w:num>
  <w:num w:numId="10">
    <w:abstractNumId w:val="3"/>
  </w:num>
  <w:num w:numId="11">
    <w:abstractNumId w:val="12"/>
  </w:num>
  <w:num w:numId="12">
    <w:abstractNumId w:val="17"/>
  </w:num>
  <w:num w:numId="13">
    <w:abstractNumId w:val="1"/>
  </w:num>
  <w:num w:numId="14">
    <w:abstractNumId w:val="20"/>
  </w:num>
  <w:num w:numId="15">
    <w:abstractNumId w:val="9"/>
  </w:num>
  <w:num w:numId="16">
    <w:abstractNumId w:val="15"/>
  </w:num>
  <w:num w:numId="17">
    <w:abstractNumId w:val="21"/>
  </w:num>
  <w:num w:numId="18">
    <w:abstractNumId w:val="18"/>
  </w:num>
  <w:num w:numId="19">
    <w:abstractNumId w:val="0"/>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AA"/>
    <w:rsid w:val="000034BE"/>
    <w:rsid w:val="000160A1"/>
    <w:rsid w:val="00027815"/>
    <w:rsid w:val="00030C42"/>
    <w:rsid w:val="00040527"/>
    <w:rsid w:val="0005130C"/>
    <w:rsid w:val="0007338B"/>
    <w:rsid w:val="00083832"/>
    <w:rsid w:val="000B06AA"/>
    <w:rsid w:val="000F5172"/>
    <w:rsid w:val="00121995"/>
    <w:rsid w:val="00147053"/>
    <w:rsid w:val="00150550"/>
    <w:rsid w:val="00190C08"/>
    <w:rsid w:val="00193315"/>
    <w:rsid w:val="001B1FAE"/>
    <w:rsid w:val="001D0944"/>
    <w:rsid w:val="001E7966"/>
    <w:rsid w:val="0021293E"/>
    <w:rsid w:val="002154C5"/>
    <w:rsid w:val="00235D12"/>
    <w:rsid w:val="00263BC0"/>
    <w:rsid w:val="00297112"/>
    <w:rsid w:val="002B1FC6"/>
    <w:rsid w:val="002C1B61"/>
    <w:rsid w:val="002D0EEB"/>
    <w:rsid w:val="002D338A"/>
    <w:rsid w:val="002E5AF5"/>
    <w:rsid w:val="002F5F4A"/>
    <w:rsid w:val="00305AB4"/>
    <w:rsid w:val="00317B3B"/>
    <w:rsid w:val="00321AF0"/>
    <w:rsid w:val="003609F5"/>
    <w:rsid w:val="0036419E"/>
    <w:rsid w:val="00366C00"/>
    <w:rsid w:val="00396E17"/>
    <w:rsid w:val="003B42C8"/>
    <w:rsid w:val="003B4CA4"/>
    <w:rsid w:val="003C334C"/>
    <w:rsid w:val="003C3B0A"/>
    <w:rsid w:val="003F37D7"/>
    <w:rsid w:val="003F6BF8"/>
    <w:rsid w:val="003F703E"/>
    <w:rsid w:val="00417A89"/>
    <w:rsid w:val="00447975"/>
    <w:rsid w:val="004549F3"/>
    <w:rsid w:val="00467DB7"/>
    <w:rsid w:val="00471308"/>
    <w:rsid w:val="004A1AF0"/>
    <w:rsid w:val="004C1B23"/>
    <w:rsid w:val="004D19D9"/>
    <w:rsid w:val="004D2A9E"/>
    <w:rsid w:val="004F46A4"/>
    <w:rsid w:val="004F7712"/>
    <w:rsid w:val="0051017D"/>
    <w:rsid w:val="00512D0B"/>
    <w:rsid w:val="0051631C"/>
    <w:rsid w:val="005535CC"/>
    <w:rsid w:val="0056038E"/>
    <w:rsid w:val="005676FE"/>
    <w:rsid w:val="005912EA"/>
    <w:rsid w:val="005D2089"/>
    <w:rsid w:val="00611287"/>
    <w:rsid w:val="0061511A"/>
    <w:rsid w:val="0063207C"/>
    <w:rsid w:val="00636EB4"/>
    <w:rsid w:val="00643F92"/>
    <w:rsid w:val="00647B28"/>
    <w:rsid w:val="00666D16"/>
    <w:rsid w:val="00672D65"/>
    <w:rsid w:val="006938FD"/>
    <w:rsid w:val="00693BF1"/>
    <w:rsid w:val="006B1A97"/>
    <w:rsid w:val="006D3AD7"/>
    <w:rsid w:val="006D4780"/>
    <w:rsid w:val="006D525D"/>
    <w:rsid w:val="006E7C18"/>
    <w:rsid w:val="006F0E43"/>
    <w:rsid w:val="0070721A"/>
    <w:rsid w:val="0075388A"/>
    <w:rsid w:val="0076372F"/>
    <w:rsid w:val="007649F0"/>
    <w:rsid w:val="00765C83"/>
    <w:rsid w:val="00782B6E"/>
    <w:rsid w:val="00790264"/>
    <w:rsid w:val="007B3B24"/>
    <w:rsid w:val="007C0A28"/>
    <w:rsid w:val="007C135B"/>
    <w:rsid w:val="007D13F9"/>
    <w:rsid w:val="007E5B57"/>
    <w:rsid w:val="00803FC5"/>
    <w:rsid w:val="00805670"/>
    <w:rsid w:val="00813788"/>
    <w:rsid w:val="00813967"/>
    <w:rsid w:val="00814F4E"/>
    <w:rsid w:val="00820CC4"/>
    <w:rsid w:val="00831612"/>
    <w:rsid w:val="0083519F"/>
    <w:rsid w:val="00881333"/>
    <w:rsid w:val="008818B5"/>
    <w:rsid w:val="008A21C3"/>
    <w:rsid w:val="008A4CB3"/>
    <w:rsid w:val="008A691E"/>
    <w:rsid w:val="008E77F0"/>
    <w:rsid w:val="008F4B91"/>
    <w:rsid w:val="009078AB"/>
    <w:rsid w:val="009336E3"/>
    <w:rsid w:val="0095602D"/>
    <w:rsid w:val="00957E53"/>
    <w:rsid w:val="00970755"/>
    <w:rsid w:val="00982929"/>
    <w:rsid w:val="00995F0B"/>
    <w:rsid w:val="009A12A4"/>
    <w:rsid w:val="009B029B"/>
    <w:rsid w:val="009B15C4"/>
    <w:rsid w:val="009D4E59"/>
    <w:rsid w:val="009D56EA"/>
    <w:rsid w:val="009E259B"/>
    <w:rsid w:val="009E4989"/>
    <w:rsid w:val="009F2C4D"/>
    <w:rsid w:val="009F441F"/>
    <w:rsid w:val="00A26273"/>
    <w:rsid w:val="00A26BB4"/>
    <w:rsid w:val="00A557C8"/>
    <w:rsid w:val="00A725E9"/>
    <w:rsid w:val="00A82103"/>
    <w:rsid w:val="00A96ECB"/>
    <w:rsid w:val="00AC31A3"/>
    <w:rsid w:val="00AC70CD"/>
    <w:rsid w:val="00AE2E2A"/>
    <w:rsid w:val="00AF2776"/>
    <w:rsid w:val="00B002CD"/>
    <w:rsid w:val="00B05947"/>
    <w:rsid w:val="00B11B3B"/>
    <w:rsid w:val="00B23FB2"/>
    <w:rsid w:val="00B32BC4"/>
    <w:rsid w:val="00B55580"/>
    <w:rsid w:val="00B634F9"/>
    <w:rsid w:val="00B924BF"/>
    <w:rsid w:val="00B94DA7"/>
    <w:rsid w:val="00BA2D72"/>
    <w:rsid w:val="00BB4874"/>
    <w:rsid w:val="00BE2AFC"/>
    <w:rsid w:val="00BF0582"/>
    <w:rsid w:val="00BF6EEF"/>
    <w:rsid w:val="00C045E4"/>
    <w:rsid w:val="00C06584"/>
    <w:rsid w:val="00C069F6"/>
    <w:rsid w:val="00C20A05"/>
    <w:rsid w:val="00C62807"/>
    <w:rsid w:val="00C82424"/>
    <w:rsid w:val="00CA21F1"/>
    <w:rsid w:val="00CB0FD3"/>
    <w:rsid w:val="00CC4C2B"/>
    <w:rsid w:val="00CE356B"/>
    <w:rsid w:val="00D13231"/>
    <w:rsid w:val="00D20D7B"/>
    <w:rsid w:val="00D2302B"/>
    <w:rsid w:val="00D249C8"/>
    <w:rsid w:val="00D275D3"/>
    <w:rsid w:val="00D628F3"/>
    <w:rsid w:val="00D7673D"/>
    <w:rsid w:val="00DC4268"/>
    <w:rsid w:val="00DE6600"/>
    <w:rsid w:val="00DF35FD"/>
    <w:rsid w:val="00DF53CC"/>
    <w:rsid w:val="00DF7F76"/>
    <w:rsid w:val="00E065B5"/>
    <w:rsid w:val="00E222CD"/>
    <w:rsid w:val="00E32500"/>
    <w:rsid w:val="00E57AB5"/>
    <w:rsid w:val="00E8281C"/>
    <w:rsid w:val="00E852A1"/>
    <w:rsid w:val="00E95053"/>
    <w:rsid w:val="00E95EE8"/>
    <w:rsid w:val="00EB50CA"/>
    <w:rsid w:val="00EB7969"/>
    <w:rsid w:val="00EC1A45"/>
    <w:rsid w:val="00EC3BA9"/>
    <w:rsid w:val="00ED42E9"/>
    <w:rsid w:val="00ED6E55"/>
    <w:rsid w:val="00F1101D"/>
    <w:rsid w:val="00F14BB9"/>
    <w:rsid w:val="00F343B9"/>
    <w:rsid w:val="00F7594F"/>
    <w:rsid w:val="00F84711"/>
    <w:rsid w:val="00F93BA7"/>
    <w:rsid w:val="00FA2A1B"/>
    <w:rsid w:val="00FA6257"/>
    <w:rsid w:val="00FC3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E2AEC0-9214-4A2B-A165-BD2D26C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ber List Paragraph"/>
    <w:basedOn w:val="Normal"/>
    <w:link w:val="ListParagraphChar"/>
    <w:uiPriority w:val="34"/>
    <w:qFormat/>
    <w:rsid w:val="00EC1A45"/>
    <w:pPr>
      <w:bidi/>
      <w:spacing w:after="200" w:line="276" w:lineRule="auto"/>
      <w:ind w:left="720"/>
      <w:contextualSpacing/>
    </w:pPr>
    <w:rPr>
      <w:rFonts w:ascii="Calibri" w:eastAsia="Calibri" w:hAnsi="Calibri" w:cs="Arial"/>
      <w:lang w:bidi="fa-IR"/>
    </w:rPr>
  </w:style>
  <w:style w:type="character" w:customStyle="1" w:styleId="ListParagraphChar">
    <w:name w:val="List Paragraph Char"/>
    <w:aliases w:val="saber List Paragraph Char"/>
    <w:link w:val="ListParagraph"/>
    <w:uiPriority w:val="34"/>
    <w:rsid w:val="00EC1A45"/>
    <w:rPr>
      <w:rFonts w:ascii="Calibri" w:eastAsia="Calibri" w:hAnsi="Calibri" w:cs="Arial"/>
      <w:lang w:bidi="fa-IR"/>
    </w:rPr>
  </w:style>
  <w:style w:type="table" w:styleId="TableGrid">
    <w:name w:val="Table Grid"/>
    <w:basedOn w:val="TableNormal"/>
    <w:uiPriority w:val="59"/>
    <w:rsid w:val="0063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72F"/>
    <w:rPr>
      <w:color w:val="0563C1" w:themeColor="hyperlink"/>
      <w:u w:val="single"/>
    </w:rPr>
  </w:style>
  <w:style w:type="paragraph" w:styleId="NoSpacing">
    <w:name w:val="No Spacing"/>
    <w:link w:val="NoSpacingChar"/>
    <w:uiPriority w:val="1"/>
    <w:qFormat/>
    <w:rsid w:val="002C1B61"/>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2C1B61"/>
    <w:rPr>
      <w:rFonts w:ascii="Calibri" w:eastAsia="Times New Roman" w:hAnsi="Calibri" w:cs="Arial"/>
    </w:rPr>
  </w:style>
  <w:style w:type="paragraph" w:styleId="BalloonText">
    <w:name w:val="Balloon Text"/>
    <w:basedOn w:val="Normal"/>
    <w:link w:val="BalloonTextChar"/>
    <w:uiPriority w:val="99"/>
    <w:semiHidden/>
    <w:unhideWhenUsed/>
    <w:rsid w:val="00693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BF1"/>
    <w:rPr>
      <w:rFonts w:ascii="Segoe UI" w:hAnsi="Segoe UI" w:cs="Segoe UI"/>
      <w:sz w:val="18"/>
      <w:szCs w:val="18"/>
    </w:rPr>
  </w:style>
  <w:style w:type="paragraph" w:styleId="Title">
    <w:name w:val="Title"/>
    <w:basedOn w:val="Normal"/>
    <w:next w:val="Normal"/>
    <w:link w:val="TitleChar"/>
    <w:uiPriority w:val="10"/>
    <w:qFormat/>
    <w:rsid w:val="0098292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8292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8292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982929"/>
    <w:rPr>
      <w:rFonts w:eastAsiaTheme="minorEastAsia" w:cs="Times New Roman"/>
      <w:color w:val="5A5A5A" w:themeColor="text1" w:themeTint="A5"/>
      <w:spacing w:val="15"/>
    </w:rPr>
  </w:style>
  <w:style w:type="paragraph" w:styleId="Header">
    <w:name w:val="header"/>
    <w:basedOn w:val="Normal"/>
    <w:link w:val="HeaderChar"/>
    <w:uiPriority w:val="99"/>
    <w:unhideWhenUsed/>
    <w:rsid w:val="00016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A1"/>
  </w:style>
  <w:style w:type="paragraph" w:styleId="Footer">
    <w:name w:val="footer"/>
    <w:basedOn w:val="Normal"/>
    <w:link w:val="FooterChar"/>
    <w:uiPriority w:val="99"/>
    <w:unhideWhenUsed/>
    <w:rsid w:val="00016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بنیاد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38C8C-6884-455D-BD57-C7A51A1B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دستورالعمل پیشنهادی ایران مهارت</vt:lpstr>
    </vt:vector>
  </TitlesOfParts>
  <Company>Moorche 30 DVDs</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پیشنهادی ایران مهارت</dc:title>
  <dc:subject/>
  <dc:creator>Pixel</dc:creator>
  <cp:keywords/>
  <dc:description/>
  <cp:lastModifiedBy>Pixel</cp:lastModifiedBy>
  <cp:revision>15</cp:revision>
  <cp:lastPrinted>2019-11-10T08:20:00Z</cp:lastPrinted>
  <dcterms:created xsi:type="dcterms:W3CDTF">2021-11-20T07:29:00Z</dcterms:created>
  <dcterms:modified xsi:type="dcterms:W3CDTF">2021-11-22T06:43:00Z</dcterms:modified>
</cp:coreProperties>
</file>